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7B11" w14:textId="77777777" w:rsidR="00047223" w:rsidRDefault="00047223" w:rsidP="00047223">
      <w:pPr>
        <w:pStyle w:val="Title"/>
      </w:pPr>
      <w:r w:rsidRPr="002D09F2">
        <w:t>Accreditation</w:t>
      </w:r>
      <w:r>
        <w:t xml:space="preserve"> Mentor Agreement</w:t>
      </w:r>
    </w:p>
    <w:p w14:paraId="38790D4C" w14:textId="77777777" w:rsidR="00047223" w:rsidRDefault="00047223" w:rsidP="00047223"/>
    <w:p w14:paraId="16FFF973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This agreement is between the governing body of [name of your museum], Accreditation number [AN or T number] and [name of Accreditation Mentor]</w:t>
      </w:r>
    </w:p>
    <w:p w14:paraId="75116646" w14:textId="77777777" w:rsidR="00047223" w:rsidRPr="00D72667" w:rsidRDefault="00047223" w:rsidP="00047223">
      <w:pPr>
        <w:rPr>
          <w:rFonts w:ascii="Arial" w:hAnsi="Arial" w:cs="Arial"/>
        </w:rPr>
      </w:pPr>
    </w:p>
    <w:p w14:paraId="378D7FCB" w14:textId="77777777" w:rsidR="00047223" w:rsidRPr="00D72667" w:rsidRDefault="00047223" w:rsidP="00047223">
      <w:pPr>
        <w:pStyle w:val="Heading1"/>
      </w:pPr>
      <w:r w:rsidRPr="00D72667">
        <w:t>Museum details</w:t>
      </w:r>
    </w:p>
    <w:p w14:paraId="4A6C6C08" w14:textId="77777777" w:rsidR="00047223" w:rsidRDefault="00047223" w:rsidP="00047223">
      <w:pPr>
        <w:rPr>
          <w:rFonts w:ascii="Arial" w:hAnsi="Arial" w:cs="Arial"/>
        </w:rPr>
      </w:pPr>
    </w:p>
    <w:p w14:paraId="3C794E37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Name of museum contact person: [name of contact]</w:t>
      </w:r>
    </w:p>
    <w:p w14:paraId="14BA6F9F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Museum address: [address of museum]</w:t>
      </w:r>
    </w:p>
    <w:p w14:paraId="4F58DFDB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Museum telephone: [museum telephone number]</w:t>
      </w:r>
    </w:p>
    <w:p w14:paraId="1F90BE23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Email address: [email address of contact person and of museum]</w:t>
      </w:r>
    </w:p>
    <w:p w14:paraId="0EDAF592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Website</w:t>
      </w:r>
      <w:r>
        <w:rPr>
          <w:rFonts w:ascii="Arial" w:hAnsi="Arial" w:cs="Arial"/>
        </w:rPr>
        <w:t>:</w:t>
      </w:r>
      <w:r w:rsidRPr="00D72667">
        <w:rPr>
          <w:rFonts w:ascii="Arial" w:hAnsi="Arial" w:cs="Arial"/>
        </w:rPr>
        <w:t xml:space="preserve"> [URL]</w:t>
      </w:r>
    </w:p>
    <w:p w14:paraId="010BA601" w14:textId="77777777" w:rsidR="00047223" w:rsidRPr="00D72667" w:rsidRDefault="00047223" w:rsidP="00047223">
      <w:pPr>
        <w:rPr>
          <w:rFonts w:ascii="Arial" w:hAnsi="Arial" w:cs="Arial"/>
        </w:rPr>
      </w:pPr>
    </w:p>
    <w:p w14:paraId="36EC1E2D" w14:textId="77777777" w:rsidR="00047223" w:rsidRPr="00D72667" w:rsidRDefault="00047223" w:rsidP="00047223">
      <w:pPr>
        <w:pStyle w:val="Heading1"/>
      </w:pPr>
      <w:r w:rsidRPr="00D72667">
        <w:t>Accreditation Mentor details</w:t>
      </w:r>
    </w:p>
    <w:p w14:paraId="1B4E6577" w14:textId="77777777" w:rsidR="00047223" w:rsidRDefault="00047223" w:rsidP="00047223">
      <w:pPr>
        <w:rPr>
          <w:rFonts w:ascii="Arial" w:hAnsi="Arial" w:cs="Arial"/>
        </w:rPr>
      </w:pPr>
    </w:p>
    <w:p w14:paraId="29973F41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Name of mentor: [name of mentor]</w:t>
      </w:r>
    </w:p>
    <w:p w14:paraId="2A625CDB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Mentor address: [address of mentor]</w:t>
      </w:r>
    </w:p>
    <w:p w14:paraId="1A9118E6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Mentor telephone: [mentor telephone number]</w:t>
      </w:r>
    </w:p>
    <w:p w14:paraId="4B74F324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Email address: [mentor email address]</w:t>
      </w:r>
    </w:p>
    <w:p w14:paraId="60A07FC5" w14:textId="77777777" w:rsidR="00047223" w:rsidRPr="00D72667" w:rsidRDefault="00047223" w:rsidP="00047223">
      <w:pPr>
        <w:rPr>
          <w:rFonts w:ascii="Arial" w:hAnsi="Arial" w:cs="Arial"/>
        </w:rPr>
      </w:pPr>
    </w:p>
    <w:p w14:paraId="0852A4A7" w14:textId="77777777" w:rsidR="00047223" w:rsidRPr="00D72667" w:rsidRDefault="00047223" w:rsidP="00047223">
      <w:pPr>
        <w:pStyle w:val="Heading1"/>
      </w:pPr>
      <w:r w:rsidRPr="00D72667">
        <w:t>Accreditation status of museum</w:t>
      </w:r>
    </w:p>
    <w:p w14:paraId="65834659" w14:textId="77777777" w:rsidR="00047223" w:rsidRDefault="00047223" w:rsidP="00047223">
      <w:pPr>
        <w:rPr>
          <w:rFonts w:ascii="Arial" w:hAnsi="Arial" w:cs="Arial"/>
        </w:rPr>
      </w:pPr>
    </w:p>
    <w:p w14:paraId="782EC08F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Date museum entered Accreditation: [date when Accreditation/eligibility first awarded, if known]</w:t>
      </w:r>
    </w:p>
    <w:p w14:paraId="349E344C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Date of last Accreditation assessment: [date]</w:t>
      </w:r>
    </w:p>
    <w:p w14:paraId="34491550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Accreditation number: [AN or T number]</w:t>
      </w:r>
    </w:p>
    <w:p w14:paraId="72C35F66" w14:textId="77777777" w:rsidR="00047223" w:rsidRPr="00D72667" w:rsidRDefault="00047223" w:rsidP="00047223">
      <w:pPr>
        <w:rPr>
          <w:rFonts w:ascii="Arial" w:hAnsi="Arial" w:cs="Arial"/>
        </w:rPr>
      </w:pPr>
      <w:proofErr w:type="gramStart"/>
      <w:r w:rsidRPr="00D72667">
        <w:rPr>
          <w:rFonts w:ascii="Arial" w:hAnsi="Arial" w:cs="Arial"/>
        </w:rPr>
        <w:t>Current status</w:t>
      </w:r>
      <w:proofErr w:type="gramEnd"/>
      <w:r w:rsidRPr="00D72667">
        <w:rPr>
          <w:rFonts w:ascii="Arial" w:hAnsi="Arial" w:cs="Arial"/>
        </w:rPr>
        <w:t>: [Full/Provisional/WTA]</w:t>
      </w:r>
    </w:p>
    <w:p w14:paraId="4C2FB4E1" w14:textId="77777777" w:rsidR="00047223" w:rsidRPr="00D72667" w:rsidRDefault="00047223" w:rsidP="00047223">
      <w:pPr>
        <w:rPr>
          <w:rFonts w:ascii="Arial" w:hAnsi="Arial" w:cs="Arial"/>
        </w:rPr>
      </w:pPr>
    </w:p>
    <w:p w14:paraId="5D3AFA12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 xml:space="preserve"> </w:t>
      </w:r>
    </w:p>
    <w:p w14:paraId="3A9878AE" w14:textId="77777777" w:rsidR="00047223" w:rsidRPr="00D72667" w:rsidRDefault="00047223" w:rsidP="00047223">
      <w:pPr>
        <w:pStyle w:val="Heading1"/>
      </w:pPr>
      <w:r w:rsidRPr="00D72667">
        <w:t>Responsibilities of the Accreditation Mentor</w:t>
      </w:r>
    </w:p>
    <w:p w14:paraId="065A7385" w14:textId="77777777" w:rsidR="00047223" w:rsidRDefault="00047223" w:rsidP="00047223">
      <w:pPr>
        <w:rPr>
          <w:rFonts w:ascii="Arial" w:hAnsi="Arial" w:cs="Arial"/>
        </w:rPr>
      </w:pPr>
    </w:p>
    <w:p w14:paraId="570E73A8" w14:textId="77777777" w:rsidR="00047223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 xml:space="preserve">I will advise the museum on obtaining Accreditation and from then on support the museum in maintaining the standard. </w:t>
      </w:r>
      <w:proofErr w:type="gramStart"/>
      <w:r w:rsidRPr="00D72667">
        <w:rPr>
          <w:rFonts w:ascii="Arial" w:hAnsi="Arial" w:cs="Arial"/>
        </w:rPr>
        <w:t>In order to</w:t>
      </w:r>
      <w:proofErr w:type="gramEnd"/>
      <w:r w:rsidRPr="00D72667">
        <w:rPr>
          <w:rFonts w:ascii="Arial" w:hAnsi="Arial" w:cs="Arial"/>
        </w:rPr>
        <w:t xml:space="preserve"> provide a framework for this activity </w:t>
      </w:r>
    </w:p>
    <w:p w14:paraId="6077D2AA" w14:textId="77777777" w:rsidR="00047223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I will:</w:t>
      </w:r>
    </w:p>
    <w:p w14:paraId="6FD9AD67" w14:textId="77777777" w:rsidR="00047223" w:rsidRPr="00D72667" w:rsidRDefault="00047223" w:rsidP="000472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Carry out an annual Accreditation review with the museum, looking at the forward plan and discussing the museum’s advice needs for the coming years and help the museum source that </w:t>
      </w:r>
      <w:proofErr w:type="gramStart"/>
      <w:r w:rsidRPr="00D72667">
        <w:rPr>
          <w:rFonts w:ascii="Arial" w:hAnsi="Arial" w:cs="Arial"/>
          <w:sz w:val="24"/>
          <w:szCs w:val="24"/>
        </w:rPr>
        <w:t>advice</w:t>
      </w:r>
      <w:proofErr w:type="gramEnd"/>
    </w:p>
    <w:p w14:paraId="0CDE4CF8" w14:textId="77777777" w:rsidR="00047223" w:rsidRPr="00D72667" w:rsidRDefault="00047223" w:rsidP="000472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Endorse and sign Accreditation applications and </w:t>
      </w:r>
      <w:proofErr w:type="gramStart"/>
      <w:r w:rsidRPr="00D72667">
        <w:rPr>
          <w:rFonts w:ascii="Arial" w:hAnsi="Arial" w:cs="Arial"/>
          <w:sz w:val="24"/>
          <w:szCs w:val="24"/>
        </w:rPr>
        <w:t>returns</w:t>
      </w:r>
      <w:proofErr w:type="gramEnd"/>
    </w:p>
    <w:p w14:paraId="473B8602" w14:textId="77777777" w:rsidR="00047223" w:rsidRPr="00D72667" w:rsidRDefault="00047223" w:rsidP="000472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Visit the museum a minimum of twice a year of which one visit will be a governing body </w:t>
      </w:r>
      <w:proofErr w:type="gramStart"/>
      <w:r w:rsidRPr="00D72667">
        <w:rPr>
          <w:rFonts w:ascii="Arial" w:hAnsi="Arial" w:cs="Arial"/>
          <w:sz w:val="24"/>
          <w:szCs w:val="24"/>
        </w:rPr>
        <w:t>meeting</w:t>
      </w:r>
      <w:proofErr w:type="gramEnd"/>
    </w:p>
    <w:p w14:paraId="5190D23E" w14:textId="77777777" w:rsidR="00047223" w:rsidRDefault="00047223" w:rsidP="00047223">
      <w:pPr>
        <w:rPr>
          <w:rFonts w:ascii="Arial" w:hAnsi="Arial" w:cs="Arial"/>
        </w:rPr>
      </w:pPr>
    </w:p>
    <w:p w14:paraId="31FE52E5" w14:textId="77777777" w:rsidR="00047223" w:rsidRDefault="00047223" w:rsidP="00047223">
      <w:pPr>
        <w:rPr>
          <w:rFonts w:ascii="Arial" w:hAnsi="Arial" w:cs="Arial"/>
        </w:rPr>
      </w:pPr>
    </w:p>
    <w:p w14:paraId="29C008A1" w14:textId="77777777" w:rsidR="00047223" w:rsidRDefault="00047223" w:rsidP="00047223">
      <w:pPr>
        <w:rPr>
          <w:rFonts w:ascii="Arial" w:hAnsi="Arial" w:cs="Arial"/>
        </w:rPr>
      </w:pPr>
    </w:p>
    <w:p w14:paraId="75255DCE" w14:textId="77777777" w:rsidR="00047223" w:rsidRDefault="00047223" w:rsidP="00047223">
      <w:pPr>
        <w:rPr>
          <w:rFonts w:ascii="Arial" w:hAnsi="Arial" w:cs="Arial"/>
        </w:rPr>
      </w:pPr>
    </w:p>
    <w:p w14:paraId="3BDE745B" w14:textId="4717BFC9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lastRenderedPageBreak/>
        <w:t xml:space="preserve">In order to support the </w:t>
      </w:r>
      <w:proofErr w:type="gramStart"/>
      <w:r w:rsidRPr="00D72667">
        <w:rPr>
          <w:rFonts w:ascii="Arial" w:hAnsi="Arial" w:cs="Arial"/>
        </w:rPr>
        <w:t>museum</w:t>
      </w:r>
      <w:proofErr w:type="gramEnd"/>
      <w:r w:rsidRPr="00D72667">
        <w:rPr>
          <w:rFonts w:ascii="Arial" w:hAnsi="Arial" w:cs="Arial"/>
        </w:rPr>
        <w:t xml:space="preserve"> I will:</w:t>
      </w:r>
    </w:p>
    <w:p w14:paraId="6022AD1C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Make contact details available and communicate with the </w:t>
      </w:r>
      <w:proofErr w:type="gramStart"/>
      <w:r w:rsidRPr="00D72667">
        <w:rPr>
          <w:rFonts w:ascii="Arial" w:hAnsi="Arial" w:cs="Arial"/>
          <w:sz w:val="24"/>
          <w:szCs w:val="24"/>
        </w:rPr>
        <w:t>museum</w:t>
      </w:r>
      <w:proofErr w:type="gramEnd"/>
    </w:p>
    <w:p w14:paraId="2D57F426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Be available or let the museum know if my availability </w:t>
      </w:r>
      <w:proofErr w:type="gramStart"/>
      <w:r w:rsidRPr="00D72667">
        <w:rPr>
          <w:rFonts w:ascii="Arial" w:hAnsi="Arial" w:cs="Arial"/>
          <w:sz w:val="24"/>
          <w:szCs w:val="24"/>
        </w:rPr>
        <w:t>changes</w:t>
      </w:r>
      <w:proofErr w:type="gramEnd"/>
    </w:p>
    <w:p w14:paraId="223E1BA4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Keep up to date with current professional standards or know how to access further advice and </w:t>
      </w:r>
      <w:proofErr w:type="gramStart"/>
      <w:r w:rsidRPr="00D72667">
        <w:rPr>
          <w:rFonts w:ascii="Arial" w:hAnsi="Arial" w:cs="Arial"/>
          <w:sz w:val="24"/>
          <w:szCs w:val="24"/>
        </w:rPr>
        <w:t>information</w:t>
      </w:r>
      <w:proofErr w:type="gramEnd"/>
    </w:p>
    <w:p w14:paraId="43B72125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Be an advocate for the </w:t>
      </w:r>
      <w:proofErr w:type="gramStart"/>
      <w:r w:rsidRPr="00D72667">
        <w:rPr>
          <w:rFonts w:ascii="Arial" w:hAnsi="Arial" w:cs="Arial"/>
          <w:sz w:val="24"/>
          <w:szCs w:val="24"/>
        </w:rPr>
        <w:t>museum</w:t>
      </w:r>
      <w:proofErr w:type="gramEnd"/>
    </w:p>
    <w:p w14:paraId="637F559E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Support the museum in accessing networks and engaging with the wider museum </w:t>
      </w:r>
      <w:proofErr w:type="gramStart"/>
      <w:r w:rsidRPr="00D72667">
        <w:rPr>
          <w:rFonts w:ascii="Arial" w:hAnsi="Arial" w:cs="Arial"/>
          <w:sz w:val="24"/>
          <w:szCs w:val="24"/>
        </w:rPr>
        <w:t>community</w:t>
      </w:r>
      <w:proofErr w:type="gramEnd"/>
    </w:p>
    <w:p w14:paraId="27046BB0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Not advise outside my areas of expertise but direct the museum to other sources of </w:t>
      </w:r>
      <w:proofErr w:type="gramStart"/>
      <w:r w:rsidRPr="00D72667">
        <w:rPr>
          <w:rFonts w:ascii="Arial" w:hAnsi="Arial" w:cs="Arial"/>
          <w:sz w:val="24"/>
          <w:szCs w:val="24"/>
        </w:rPr>
        <w:t>advice</w:t>
      </w:r>
      <w:proofErr w:type="gramEnd"/>
    </w:p>
    <w:p w14:paraId="6FA3F7E1" w14:textId="77777777" w:rsidR="00047223" w:rsidRPr="00D72667" w:rsidRDefault="00047223" w:rsidP="000472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Act professionally and </w:t>
      </w:r>
      <w:proofErr w:type="gramStart"/>
      <w:r w:rsidRPr="00D72667">
        <w:rPr>
          <w:rFonts w:ascii="Arial" w:hAnsi="Arial" w:cs="Arial"/>
          <w:sz w:val="24"/>
          <w:szCs w:val="24"/>
        </w:rPr>
        <w:t>maintain confidentiality at all times</w:t>
      </w:r>
      <w:proofErr w:type="gramEnd"/>
      <w:r w:rsidRPr="00D72667">
        <w:rPr>
          <w:rFonts w:ascii="Arial" w:hAnsi="Arial" w:cs="Arial"/>
          <w:sz w:val="24"/>
          <w:szCs w:val="24"/>
        </w:rPr>
        <w:t>.</w:t>
      </w:r>
    </w:p>
    <w:p w14:paraId="006974BE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 xml:space="preserve"> </w:t>
      </w:r>
    </w:p>
    <w:p w14:paraId="68B05631" w14:textId="77777777" w:rsidR="00047223" w:rsidRPr="00D72667" w:rsidRDefault="00047223" w:rsidP="00047223">
      <w:pPr>
        <w:pStyle w:val="Heading1"/>
      </w:pPr>
      <w:r w:rsidRPr="00D72667">
        <w:t>Responsibilities of the Museum</w:t>
      </w:r>
    </w:p>
    <w:p w14:paraId="4FE78658" w14:textId="77777777" w:rsidR="00047223" w:rsidRDefault="00047223" w:rsidP="00047223">
      <w:pPr>
        <w:rPr>
          <w:rFonts w:ascii="Arial" w:hAnsi="Arial" w:cs="Arial"/>
        </w:rPr>
      </w:pPr>
    </w:p>
    <w:p w14:paraId="0019BF74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We are committed to being an Accredited Museum and recognise the need for the support of a museum professional.  To gain full benefit from this relationship we will:</w:t>
      </w:r>
    </w:p>
    <w:p w14:paraId="76D284AD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>Work within the Accreditation standard</w:t>
      </w:r>
    </w:p>
    <w:p w14:paraId="0538E241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Work on the annual Accreditation review with the mentor, looking at the forward plan and discussing the museum’s advice needs for the coming </w:t>
      </w:r>
      <w:proofErr w:type="gramStart"/>
      <w:r w:rsidRPr="00D72667">
        <w:rPr>
          <w:rFonts w:ascii="Arial" w:hAnsi="Arial" w:cs="Arial"/>
          <w:sz w:val="24"/>
          <w:szCs w:val="24"/>
        </w:rPr>
        <w:t>years</w:t>
      </w:r>
      <w:proofErr w:type="gramEnd"/>
    </w:p>
    <w:p w14:paraId="724C8D09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Consult the mentor regularly and use their </w:t>
      </w:r>
      <w:proofErr w:type="gramStart"/>
      <w:r w:rsidRPr="00D72667">
        <w:rPr>
          <w:rFonts w:ascii="Arial" w:hAnsi="Arial" w:cs="Arial"/>
          <w:sz w:val="24"/>
          <w:szCs w:val="24"/>
        </w:rPr>
        <w:t>expertise</w:t>
      </w:r>
      <w:proofErr w:type="gramEnd"/>
    </w:p>
    <w:p w14:paraId="7DCB7FA9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Involve the mentor in drawing up our Forward/Business plan as </w:t>
      </w:r>
      <w:proofErr w:type="gramStart"/>
      <w:r w:rsidRPr="00D72667">
        <w:rPr>
          <w:rFonts w:ascii="Arial" w:hAnsi="Arial" w:cs="Arial"/>
          <w:sz w:val="24"/>
          <w:szCs w:val="24"/>
        </w:rPr>
        <w:t>agreed</w:t>
      </w:r>
      <w:proofErr w:type="gramEnd"/>
    </w:p>
    <w:p w14:paraId="02ED7E18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Invite the mentor to Trustee meetings with due notice and allow him/her to comment on issues under discussion or of </w:t>
      </w:r>
      <w:proofErr w:type="gramStart"/>
      <w:r w:rsidRPr="00D72667">
        <w:rPr>
          <w:rFonts w:ascii="Arial" w:hAnsi="Arial" w:cs="Arial"/>
          <w:sz w:val="24"/>
          <w:szCs w:val="24"/>
        </w:rPr>
        <w:t>concern</w:t>
      </w:r>
      <w:proofErr w:type="gramEnd"/>
    </w:p>
    <w:p w14:paraId="6C0B1065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Advise the mentor of any change in circumstances relating to </w:t>
      </w:r>
      <w:proofErr w:type="gramStart"/>
      <w:r w:rsidRPr="00D72667">
        <w:rPr>
          <w:rFonts w:ascii="Arial" w:hAnsi="Arial" w:cs="Arial"/>
          <w:sz w:val="24"/>
          <w:szCs w:val="24"/>
        </w:rPr>
        <w:t>Accreditation</w:t>
      </w:r>
      <w:proofErr w:type="gramEnd"/>
    </w:p>
    <w:p w14:paraId="7F80DCF0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Allow the mentor access to all areas of the museum’s work and all the people working for the </w:t>
      </w:r>
      <w:proofErr w:type="gramStart"/>
      <w:r w:rsidRPr="00D72667">
        <w:rPr>
          <w:rFonts w:ascii="Arial" w:hAnsi="Arial" w:cs="Arial"/>
          <w:sz w:val="24"/>
          <w:szCs w:val="24"/>
        </w:rPr>
        <w:t>museum</w:t>
      </w:r>
      <w:proofErr w:type="gramEnd"/>
    </w:p>
    <w:p w14:paraId="0DA8E9D6" w14:textId="77777777" w:rsidR="00047223" w:rsidRPr="00D72667" w:rsidRDefault="00047223" w:rsidP="0004722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>Keep the mentor informed through:</w:t>
      </w:r>
    </w:p>
    <w:p w14:paraId="241F79F4" w14:textId="77777777" w:rsidR="00047223" w:rsidRPr="00D72667" w:rsidRDefault="00047223" w:rsidP="000472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All Trustee board papers and minutes, circulated in a timely manner before and after the </w:t>
      </w:r>
      <w:proofErr w:type="gramStart"/>
      <w:r w:rsidRPr="00D72667">
        <w:rPr>
          <w:rFonts w:ascii="Arial" w:hAnsi="Arial" w:cs="Arial"/>
          <w:sz w:val="24"/>
          <w:szCs w:val="24"/>
        </w:rPr>
        <w:t>meetings</w:t>
      </w:r>
      <w:proofErr w:type="gramEnd"/>
    </w:p>
    <w:p w14:paraId="66965CDB" w14:textId="77777777" w:rsidR="00047223" w:rsidRPr="00D72667" w:rsidRDefault="00047223" w:rsidP="000472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 xml:space="preserve">Other relevant committee minutes as </w:t>
      </w:r>
      <w:proofErr w:type="gramStart"/>
      <w:r w:rsidRPr="00D72667">
        <w:rPr>
          <w:rFonts w:ascii="Arial" w:hAnsi="Arial" w:cs="Arial"/>
          <w:sz w:val="24"/>
          <w:szCs w:val="24"/>
        </w:rPr>
        <w:t>agreed</w:t>
      </w:r>
      <w:proofErr w:type="gramEnd"/>
    </w:p>
    <w:p w14:paraId="317527E2" w14:textId="77777777" w:rsidR="00047223" w:rsidRPr="00D72667" w:rsidRDefault="00047223" w:rsidP="0004722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72667">
        <w:rPr>
          <w:rFonts w:ascii="Arial" w:hAnsi="Arial" w:cs="Arial"/>
          <w:sz w:val="24"/>
          <w:szCs w:val="24"/>
        </w:rPr>
        <w:t>General mailings and information</w:t>
      </w:r>
    </w:p>
    <w:p w14:paraId="7687D946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 xml:space="preserve"> </w:t>
      </w:r>
    </w:p>
    <w:p w14:paraId="54A739E8" w14:textId="77777777" w:rsidR="00047223" w:rsidRDefault="00047223" w:rsidP="00047223">
      <w:pPr>
        <w:pStyle w:val="Heading1"/>
      </w:pPr>
      <w:r w:rsidRPr="00D72667">
        <w:t>Review and termination</w:t>
      </w:r>
    </w:p>
    <w:p w14:paraId="2E654D47" w14:textId="77777777" w:rsidR="00047223" w:rsidRPr="00D72667" w:rsidRDefault="00047223" w:rsidP="00047223"/>
    <w:p w14:paraId="7F526804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Both the museum and the mentor recognise that circumstances change and that either party has a right to withdraw from this agreement.  Either party will give a minimum of one calendar months’ notice of their intention to terminate the agreement.</w:t>
      </w:r>
    </w:p>
    <w:p w14:paraId="176D6FBF" w14:textId="77777777" w:rsidR="00047223" w:rsidRDefault="00047223" w:rsidP="00047223">
      <w:pPr>
        <w:rPr>
          <w:rFonts w:ascii="Arial" w:hAnsi="Arial" w:cs="Arial"/>
        </w:rPr>
      </w:pPr>
    </w:p>
    <w:p w14:paraId="6D45D9C3" w14:textId="77777777" w:rsidR="00047223" w:rsidRDefault="00047223" w:rsidP="00047223">
      <w:pPr>
        <w:rPr>
          <w:rFonts w:ascii="Arial" w:hAnsi="Arial" w:cs="Arial"/>
        </w:rPr>
      </w:pPr>
    </w:p>
    <w:p w14:paraId="019FB10E" w14:textId="77777777" w:rsidR="00047223" w:rsidRDefault="00047223" w:rsidP="00047223">
      <w:pPr>
        <w:rPr>
          <w:rFonts w:ascii="Arial" w:hAnsi="Arial" w:cs="Arial"/>
        </w:rPr>
      </w:pPr>
    </w:p>
    <w:p w14:paraId="5D101887" w14:textId="77777777" w:rsidR="00047223" w:rsidRPr="00D72667" w:rsidRDefault="00047223" w:rsidP="00047223">
      <w:pPr>
        <w:rPr>
          <w:rFonts w:ascii="Arial" w:hAnsi="Arial" w:cs="Arial"/>
        </w:rPr>
      </w:pPr>
    </w:p>
    <w:p w14:paraId="5C64A377" w14:textId="77777777" w:rsidR="00047223" w:rsidRDefault="00047223" w:rsidP="00047223">
      <w:pPr>
        <w:pStyle w:val="Heading1"/>
      </w:pPr>
      <w:r w:rsidRPr="00D72667">
        <w:lastRenderedPageBreak/>
        <w:t>Disagreements</w:t>
      </w:r>
    </w:p>
    <w:p w14:paraId="1BDFE519" w14:textId="77777777" w:rsidR="00047223" w:rsidRPr="00D72667" w:rsidRDefault="00047223" w:rsidP="00047223"/>
    <w:p w14:paraId="7764B3E4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Every effort will be made to clear up any misunderstanding or grievance through dialogue in the first instance.</w:t>
      </w:r>
    </w:p>
    <w:p w14:paraId="6D561A6D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If this or formal written complaints do not clear the matter up, with the agreement of both parties, a third party can be approached to support finding a resolution.  This may be a Trustee not involved in the matter or a nominee from South West Museum Development, as agreed by both parties to the dispute.</w:t>
      </w:r>
    </w:p>
    <w:p w14:paraId="1B40B751" w14:textId="77777777" w:rsidR="00047223" w:rsidRPr="00D72667" w:rsidRDefault="00047223" w:rsidP="00047223">
      <w:pPr>
        <w:rPr>
          <w:rFonts w:ascii="Arial" w:hAnsi="Arial" w:cs="Arial"/>
        </w:rPr>
      </w:pPr>
    </w:p>
    <w:p w14:paraId="1CC571AC" w14:textId="77777777" w:rsidR="00047223" w:rsidRPr="00D72667" w:rsidRDefault="00047223" w:rsidP="00047223">
      <w:pPr>
        <w:pStyle w:val="Heading1"/>
      </w:pPr>
      <w:r w:rsidRPr="00D72667">
        <w:t>Declaration</w:t>
      </w:r>
    </w:p>
    <w:p w14:paraId="5DA6A5C1" w14:textId="77777777" w:rsidR="00047223" w:rsidRDefault="00047223" w:rsidP="00047223">
      <w:pPr>
        <w:rPr>
          <w:rFonts w:ascii="Arial" w:hAnsi="Arial" w:cs="Arial"/>
        </w:rPr>
      </w:pPr>
    </w:p>
    <w:p w14:paraId="5D31C7E2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Both the museum and the mentor will strive to develop a positive on-going working relationship.</w:t>
      </w:r>
    </w:p>
    <w:p w14:paraId="59CE2315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Chair of governing body</w:t>
      </w:r>
    </w:p>
    <w:p w14:paraId="5424D1BE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Signed: [signature]</w:t>
      </w:r>
    </w:p>
    <w:p w14:paraId="238F3C31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Print name: [NAME]</w:t>
      </w:r>
    </w:p>
    <w:p w14:paraId="4904F94B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Date: [date]</w:t>
      </w:r>
    </w:p>
    <w:p w14:paraId="5EDC95C0" w14:textId="77777777" w:rsidR="00047223" w:rsidRPr="00D72667" w:rsidRDefault="00047223" w:rsidP="00047223">
      <w:pPr>
        <w:rPr>
          <w:rFonts w:ascii="Arial" w:hAnsi="Arial" w:cs="Arial"/>
        </w:rPr>
      </w:pPr>
    </w:p>
    <w:p w14:paraId="4F69C8FB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Museum Mentor</w:t>
      </w:r>
    </w:p>
    <w:p w14:paraId="2850240B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Signed: [signature]</w:t>
      </w:r>
    </w:p>
    <w:p w14:paraId="25839230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Print name: [NAME]</w:t>
      </w:r>
    </w:p>
    <w:p w14:paraId="438C0D42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Date: [date]</w:t>
      </w:r>
    </w:p>
    <w:p w14:paraId="6EE5844D" w14:textId="77777777" w:rsidR="00047223" w:rsidRPr="00D72667" w:rsidRDefault="00047223" w:rsidP="00047223">
      <w:pPr>
        <w:rPr>
          <w:rFonts w:ascii="Arial" w:hAnsi="Arial" w:cs="Arial"/>
        </w:rPr>
      </w:pPr>
    </w:p>
    <w:p w14:paraId="76116A51" w14:textId="77777777" w:rsidR="00047223" w:rsidRDefault="00047223" w:rsidP="00047223">
      <w:pPr>
        <w:pStyle w:val="Heading1"/>
      </w:pPr>
      <w:r w:rsidRPr="00D72667">
        <w:t>Background</w:t>
      </w:r>
    </w:p>
    <w:p w14:paraId="15289872" w14:textId="77777777" w:rsidR="00047223" w:rsidRPr="00D72667" w:rsidRDefault="00047223" w:rsidP="00047223"/>
    <w:p w14:paraId="516CF9FF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Museum: [Museum name]</w:t>
      </w:r>
    </w:p>
    <w:p w14:paraId="5CBF8866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Overview of the collection:</w:t>
      </w:r>
      <w:r>
        <w:rPr>
          <w:rFonts w:ascii="Arial" w:hAnsi="Arial" w:cs="Arial"/>
        </w:rPr>
        <w:t xml:space="preserve"> </w:t>
      </w:r>
      <w:r w:rsidRPr="00D72667">
        <w:rPr>
          <w:rFonts w:ascii="Arial" w:hAnsi="Arial" w:cs="Arial"/>
        </w:rPr>
        <w:t>[can be taken from the Collections Development Policy]</w:t>
      </w:r>
    </w:p>
    <w:p w14:paraId="3AE085F3" w14:textId="77777777" w:rsidR="00047223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The main services the museum provides:</w:t>
      </w:r>
      <w:r>
        <w:rPr>
          <w:rFonts w:ascii="Arial" w:hAnsi="Arial" w:cs="Arial"/>
        </w:rPr>
        <w:t xml:space="preserve"> </w:t>
      </w:r>
      <w:r w:rsidRPr="00D72667">
        <w:rPr>
          <w:rFonts w:ascii="Arial" w:hAnsi="Arial" w:cs="Arial"/>
        </w:rPr>
        <w:t>[list the main ones only]</w:t>
      </w:r>
    </w:p>
    <w:p w14:paraId="527F8D66" w14:textId="77777777" w:rsidR="00047223" w:rsidRDefault="00047223" w:rsidP="00047223">
      <w:pPr>
        <w:rPr>
          <w:rFonts w:ascii="Arial" w:hAnsi="Arial" w:cs="Arial"/>
        </w:rPr>
      </w:pPr>
    </w:p>
    <w:p w14:paraId="02605EE5" w14:textId="77777777" w:rsidR="00047223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Museum Mentor:</w:t>
      </w:r>
      <w:r>
        <w:rPr>
          <w:rFonts w:ascii="Arial" w:hAnsi="Arial" w:cs="Arial"/>
        </w:rPr>
        <w:t xml:space="preserve"> [Mentor name]</w:t>
      </w:r>
    </w:p>
    <w:p w14:paraId="46252CB1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Background and experience:</w:t>
      </w:r>
      <w:r>
        <w:rPr>
          <w:rFonts w:ascii="Arial" w:hAnsi="Arial" w:cs="Arial"/>
        </w:rPr>
        <w:t xml:space="preserve"> </w:t>
      </w:r>
      <w:r w:rsidRPr="00D72667">
        <w:rPr>
          <w:rFonts w:ascii="Arial" w:hAnsi="Arial" w:cs="Arial"/>
        </w:rPr>
        <w:t>[brief CV]</w:t>
      </w:r>
    </w:p>
    <w:p w14:paraId="1B30504E" w14:textId="77777777" w:rsidR="00047223" w:rsidRPr="00D72667" w:rsidRDefault="00047223" w:rsidP="00047223">
      <w:pPr>
        <w:rPr>
          <w:rFonts w:ascii="Arial" w:hAnsi="Arial" w:cs="Arial"/>
        </w:rPr>
      </w:pPr>
      <w:r w:rsidRPr="00D72667">
        <w:rPr>
          <w:rFonts w:ascii="Arial" w:hAnsi="Arial" w:cs="Arial"/>
        </w:rPr>
        <w:t>Key skills:</w:t>
      </w:r>
      <w:r>
        <w:rPr>
          <w:rFonts w:ascii="Arial" w:hAnsi="Arial" w:cs="Arial"/>
        </w:rPr>
        <w:t xml:space="preserve"> </w:t>
      </w:r>
      <w:r w:rsidRPr="00D72667">
        <w:rPr>
          <w:rFonts w:ascii="Arial" w:hAnsi="Arial" w:cs="Arial"/>
        </w:rPr>
        <w:t xml:space="preserve">[areas of </w:t>
      </w:r>
      <w:proofErr w:type="gramStart"/>
      <w:r w:rsidRPr="00D72667">
        <w:rPr>
          <w:rFonts w:ascii="Arial" w:hAnsi="Arial" w:cs="Arial"/>
        </w:rPr>
        <w:t>particular expertise</w:t>
      </w:r>
      <w:proofErr w:type="gramEnd"/>
      <w:r w:rsidRPr="00D72667">
        <w:rPr>
          <w:rFonts w:ascii="Arial" w:hAnsi="Arial" w:cs="Arial"/>
        </w:rPr>
        <w:t>]</w:t>
      </w:r>
    </w:p>
    <w:p w14:paraId="27858E30" w14:textId="77777777" w:rsidR="00047223" w:rsidRDefault="00047223" w:rsidP="00047223"/>
    <w:p w14:paraId="49AC96B6" w14:textId="77777777" w:rsidR="00047223" w:rsidRPr="002D09F2" w:rsidRDefault="00047223" w:rsidP="00047223">
      <w:pPr>
        <w:rPr>
          <w:rFonts w:ascii="Arial" w:hAnsi="Arial" w:cs="Arial"/>
        </w:rPr>
      </w:pPr>
    </w:p>
    <w:p w14:paraId="5EBBDB2B" w14:textId="77777777" w:rsidR="007342E4" w:rsidRDefault="007342E4" w:rsidP="008B10D2">
      <w:pPr>
        <w:shd w:val="clear" w:color="auto" w:fill="FFFFFF"/>
        <w:spacing w:after="160" w:line="315" w:lineRule="atLeas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en-GB"/>
        </w:rPr>
      </w:pPr>
    </w:p>
    <w:p w14:paraId="4A309BD5" w14:textId="77777777" w:rsidR="007342E4" w:rsidRDefault="007342E4" w:rsidP="008B10D2">
      <w:pPr>
        <w:shd w:val="clear" w:color="auto" w:fill="FFFFFF"/>
        <w:spacing w:after="160" w:line="315" w:lineRule="atLeas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en-GB"/>
        </w:rPr>
      </w:pPr>
    </w:p>
    <w:p w14:paraId="4F4B93D7" w14:textId="77777777" w:rsidR="008B10D2" w:rsidRPr="008B10D2" w:rsidRDefault="008B10D2" w:rsidP="008B10D2">
      <w:pPr>
        <w:spacing w:after="160" w:line="259" w:lineRule="auto"/>
        <w:rPr>
          <w:sz w:val="22"/>
          <w:szCs w:val="22"/>
        </w:rPr>
      </w:pPr>
    </w:p>
    <w:p w14:paraId="21737473" w14:textId="77777777" w:rsidR="008B10D2" w:rsidRPr="008B10D2" w:rsidRDefault="008B10D2" w:rsidP="008B10D2">
      <w:pPr>
        <w:spacing w:after="160" w:line="259" w:lineRule="auto"/>
        <w:rPr>
          <w:sz w:val="22"/>
          <w:szCs w:val="22"/>
        </w:rPr>
      </w:pPr>
    </w:p>
    <w:p w14:paraId="4CC03C1A" w14:textId="1A2CC96F" w:rsidR="008E4FB2" w:rsidRPr="00F9345E" w:rsidRDefault="008E4FB2" w:rsidP="00F9345E"/>
    <w:sectPr w:rsidR="008E4FB2" w:rsidRPr="00F9345E" w:rsidSect="00047223">
      <w:headerReference w:type="default" r:id="rId10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4421" w14:textId="77777777" w:rsidR="000B51BF" w:rsidRDefault="000B51BF" w:rsidP="007573DE">
      <w:r>
        <w:separator/>
      </w:r>
    </w:p>
  </w:endnote>
  <w:endnote w:type="continuationSeparator" w:id="0">
    <w:p w14:paraId="130E50F8" w14:textId="77777777" w:rsidR="000B51BF" w:rsidRDefault="000B51BF" w:rsidP="007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CEB0" w14:textId="77777777" w:rsidR="000B51BF" w:rsidRDefault="000B51BF" w:rsidP="007573DE">
      <w:r>
        <w:separator/>
      </w:r>
    </w:p>
  </w:footnote>
  <w:footnote w:type="continuationSeparator" w:id="0">
    <w:p w14:paraId="46EC2BB7" w14:textId="77777777" w:rsidR="000B51BF" w:rsidRDefault="000B51BF" w:rsidP="0075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FF8A" w14:textId="2C099917" w:rsidR="00EF529E" w:rsidRPr="00CE4E21" w:rsidRDefault="0095654A" w:rsidP="00CE4E21">
    <w:pPr>
      <w:tabs>
        <w:tab w:val="left" w:pos="720"/>
        <w:tab w:val="left" w:pos="1440"/>
        <w:tab w:val="left" w:pos="2324"/>
      </w:tabs>
      <w:ind w:left="1440" w:firstLine="720"/>
      <w:rPr>
        <w:rFonts w:ascii="Calibri" w:hAnsi="Calibri" w:cs="Calibr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7ED52" wp14:editId="1D0710D6">
          <wp:simplePos x="0" y="0"/>
          <wp:positionH relativeFrom="page">
            <wp:align>right</wp:align>
          </wp:positionH>
          <wp:positionV relativeFrom="paragraph">
            <wp:posOffset>-449705</wp:posOffset>
          </wp:positionV>
          <wp:extent cx="7570800" cy="1071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47D978" w14:textId="09790A9B" w:rsidR="007573DE" w:rsidRDefault="007573DE" w:rsidP="00EF529E">
    <w:pPr>
      <w:pStyle w:val="Header"/>
      <w:tabs>
        <w:tab w:val="clear" w:pos="4680"/>
        <w:tab w:val="clear" w:pos="9360"/>
        <w:tab w:val="left" w:pos="18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648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C1F9D"/>
    <w:multiLevelType w:val="hybridMultilevel"/>
    <w:tmpl w:val="A4C0DB96"/>
    <w:lvl w:ilvl="0" w:tplc="3FB0C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67AE"/>
    <w:multiLevelType w:val="multilevel"/>
    <w:tmpl w:val="8A8A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76708"/>
    <w:multiLevelType w:val="hybridMultilevel"/>
    <w:tmpl w:val="B2B2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F0D69"/>
    <w:multiLevelType w:val="hybridMultilevel"/>
    <w:tmpl w:val="0E983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7839"/>
    <w:multiLevelType w:val="hybridMultilevel"/>
    <w:tmpl w:val="F990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4A5F"/>
    <w:multiLevelType w:val="hybridMultilevel"/>
    <w:tmpl w:val="A3F6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16794">
    <w:abstractNumId w:val="0"/>
  </w:num>
  <w:num w:numId="2" w16cid:durableId="651836420">
    <w:abstractNumId w:val="1"/>
  </w:num>
  <w:num w:numId="3" w16cid:durableId="591206499">
    <w:abstractNumId w:val="2"/>
  </w:num>
  <w:num w:numId="4" w16cid:durableId="2075007230">
    <w:abstractNumId w:val="5"/>
  </w:num>
  <w:num w:numId="5" w16cid:durableId="254286057">
    <w:abstractNumId w:val="6"/>
  </w:num>
  <w:num w:numId="6" w16cid:durableId="1462840943">
    <w:abstractNumId w:val="3"/>
  </w:num>
  <w:num w:numId="7" w16cid:durableId="6411602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B"/>
    <w:rsid w:val="0004406A"/>
    <w:rsid w:val="00047223"/>
    <w:rsid w:val="000B51BF"/>
    <w:rsid w:val="00174578"/>
    <w:rsid w:val="00192859"/>
    <w:rsid w:val="00195D8D"/>
    <w:rsid w:val="00292275"/>
    <w:rsid w:val="00303BC0"/>
    <w:rsid w:val="003723D9"/>
    <w:rsid w:val="003C5B3B"/>
    <w:rsid w:val="00521904"/>
    <w:rsid w:val="00590315"/>
    <w:rsid w:val="007342E4"/>
    <w:rsid w:val="007573DE"/>
    <w:rsid w:val="00867EC8"/>
    <w:rsid w:val="008A1388"/>
    <w:rsid w:val="008B10D2"/>
    <w:rsid w:val="008E4FB2"/>
    <w:rsid w:val="00901D53"/>
    <w:rsid w:val="0095654A"/>
    <w:rsid w:val="00A833CC"/>
    <w:rsid w:val="00CE4E21"/>
    <w:rsid w:val="00DF5EDB"/>
    <w:rsid w:val="00EC7FC3"/>
    <w:rsid w:val="00EF529E"/>
    <w:rsid w:val="00F9345E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9C6057"/>
  <w15:chartTrackingRefBased/>
  <w15:docId w15:val="{2B22B1D1-5937-D644-B04F-83DCFD8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223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573D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DE"/>
  </w:style>
  <w:style w:type="paragraph" w:styleId="Footer">
    <w:name w:val="footer"/>
    <w:basedOn w:val="Normal"/>
    <w:link w:val="FooterChar"/>
    <w:uiPriority w:val="99"/>
    <w:unhideWhenUsed/>
    <w:rsid w:val="00757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DE"/>
  </w:style>
  <w:style w:type="character" w:styleId="Hyperlink">
    <w:name w:val="Hyperlink"/>
    <w:basedOn w:val="DefaultParagraphFont"/>
    <w:uiPriority w:val="99"/>
    <w:unhideWhenUsed/>
    <w:rsid w:val="00EF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2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7223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7223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223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04722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D9CD3E116A44CB21F18F01AEF8D63" ma:contentTypeVersion="17" ma:contentTypeDescription="Create a new document." ma:contentTypeScope="" ma:versionID="293e68d7c7a67484792f3de5e5d94b1d">
  <xsd:schema xmlns:xsd="http://www.w3.org/2001/XMLSchema" xmlns:xs="http://www.w3.org/2001/XMLSchema" xmlns:p="http://schemas.microsoft.com/office/2006/metadata/properties" xmlns:ns2="07bdd9ee-30c4-4d55-8184-f5da76dc974e" xmlns:ns3="906ec9ba-d37b-4192-a207-743ac7ebdc2d" targetNamespace="http://schemas.microsoft.com/office/2006/metadata/properties" ma:root="true" ma:fieldsID="02569fa216a13234ef9c47f43f451c2d" ns2:_="" ns3:_="">
    <xsd:import namespace="07bdd9ee-30c4-4d55-8184-f5da76dc974e"/>
    <xsd:import namespace="906ec9ba-d37b-4192-a207-743ac7ebdc2d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dd9ee-30c4-4d55-8184-f5da76dc97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TaxCatchAll" ma:index="16" nillable="true" ma:displayName="Taxonomy Catch All Column" ma:hidden="true" ma:list="{5b0080f2-6c5f-49d7-a0d9-f7d4d54a89b1}" ma:internalName="TaxCatchAll" ma:showField="CatchAllData" ma:web="07bdd9ee-30c4-4d55-8184-f5da76dc9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c9ba-d37b-4192-a207-743ac7ebd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07bdd9ee-30c4-4d55-8184-f5da76dc974e" xsi:nil="true"/>
    <TaxCatchAll xmlns="07bdd9ee-30c4-4d55-8184-f5da76dc974e" xsi:nil="true"/>
    <RetentionStartDate xmlns="07bdd9ee-30c4-4d55-8184-f5da76dc974e" xsi:nil="true"/>
    <lcf76f155ced4ddcb4097134ff3c332f xmlns="906ec9ba-d37b-4192-a207-743ac7ebdc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CEE9E0-97ED-4A97-898D-417038096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85114-C9A0-4CCE-8CA0-63DAD2ABB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dd9ee-30c4-4d55-8184-f5da76dc974e"/>
    <ds:schemaRef ds:uri="906ec9ba-d37b-4192-a207-743ac7ebd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7C689-F239-4E11-B8BC-840497AE3FB9}">
  <ds:schemaRefs>
    <ds:schemaRef ds:uri="http://schemas.microsoft.com/office/2006/metadata/properties"/>
    <ds:schemaRef ds:uri="http://schemas.microsoft.com/office/infopath/2007/PartnerControls"/>
    <ds:schemaRef ds:uri="07bdd9ee-30c4-4d55-8184-f5da76dc974e"/>
    <ds:schemaRef ds:uri="906ec9ba-d37b-4192-a207-743ac7ebdc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Stott</dc:creator>
  <cp:keywords/>
  <dc:description/>
  <cp:lastModifiedBy>Fay Whitfield</cp:lastModifiedBy>
  <cp:revision>2</cp:revision>
  <dcterms:created xsi:type="dcterms:W3CDTF">2024-02-21T14:58:00Z</dcterms:created>
  <dcterms:modified xsi:type="dcterms:W3CDTF">2024-02-21T14:58:00Z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0x010100A4DD9CD3E116A44CB21F18F01AEF8D63</vt:lpwstr>
  </property>
</Properties>
</file>