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4E24" w14:textId="77777777" w:rsidR="00974638" w:rsidRDefault="00974638" w:rsidP="00974638">
      <w:pPr>
        <w:shd w:val="clear" w:color="auto" w:fill="FFFFFF"/>
        <w:spacing w:after="160" w:line="315" w:lineRule="atLeast"/>
        <w:rPr>
          <w:rStyle w:val="normaltextrun"/>
          <w:rFonts w:eastAsia="Times New Roman" w:cstheme="minorHAnsi"/>
          <w:lang w:eastAsia="en-GB"/>
        </w:rPr>
      </w:pPr>
    </w:p>
    <w:p w14:paraId="377E176A" w14:textId="439140BB" w:rsidR="00974638" w:rsidRPr="00974638" w:rsidRDefault="00974638" w:rsidP="00974638">
      <w:pPr>
        <w:textAlignment w:val="baseline"/>
        <w:rPr>
          <w:rFonts w:eastAsia="Times New Roman" w:cstheme="minorHAnsi"/>
          <w:b/>
          <w:bCs/>
          <w:color w:val="000000"/>
          <w:sz w:val="28"/>
          <w:szCs w:val="28"/>
          <w:lang w:eastAsia="en-GB"/>
        </w:rPr>
      </w:pPr>
      <w:r w:rsidRPr="00974638">
        <w:rPr>
          <w:rFonts w:eastAsia="Times New Roman" w:cstheme="minorHAnsi"/>
          <w:b/>
          <w:bCs/>
          <w:color w:val="000000"/>
          <w:sz w:val="28"/>
          <w:szCs w:val="28"/>
          <w:lang w:eastAsia="en-GB"/>
        </w:rPr>
        <w:t xml:space="preserve">Starting </w:t>
      </w:r>
      <w:r>
        <w:rPr>
          <w:rFonts w:eastAsia="Times New Roman" w:cstheme="minorHAnsi"/>
          <w:b/>
          <w:bCs/>
          <w:color w:val="000000"/>
          <w:sz w:val="28"/>
          <w:szCs w:val="28"/>
          <w:lang w:eastAsia="en-GB"/>
        </w:rPr>
        <w:t>s</w:t>
      </w:r>
      <w:r w:rsidRPr="00974638">
        <w:rPr>
          <w:rFonts w:eastAsia="Times New Roman" w:cstheme="minorHAnsi"/>
          <w:b/>
          <w:bCs/>
          <w:color w:val="000000"/>
          <w:sz w:val="28"/>
          <w:szCs w:val="28"/>
          <w:lang w:eastAsia="en-GB"/>
        </w:rPr>
        <w:t>mall is better than not starting at all  </w:t>
      </w:r>
    </w:p>
    <w:p w14:paraId="45DF92F5" w14:textId="77777777" w:rsidR="00974638" w:rsidRPr="00974638" w:rsidRDefault="00974638" w:rsidP="00974638">
      <w:pPr>
        <w:textAlignment w:val="baseline"/>
        <w:rPr>
          <w:rFonts w:eastAsia="Times New Roman" w:cstheme="minorHAnsi"/>
          <w:b/>
          <w:bCs/>
          <w:color w:val="000000"/>
          <w:lang w:eastAsia="en-GB"/>
        </w:rPr>
      </w:pPr>
    </w:p>
    <w:p w14:paraId="7B54FC12" w14:textId="72ADEDCD"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Sustainability, reducing your carbon footprint, global warming, the climate and nature crises are big, diverse and a potentially overwhelming subject</w:t>
      </w:r>
      <w:r>
        <w:rPr>
          <w:rFonts w:eastAsia="Times New Roman" w:cstheme="minorHAnsi"/>
          <w:lang w:eastAsia="en-GB"/>
        </w:rPr>
        <w:t>s</w:t>
      </w:r>
      <w:r w:rsidRPr="00974638">
        <w:rPr>
          <w:rFonts w:eastAsia="Times New Roman" w:cstheme="minorHAnsi"/>
          <w:lang w:eastAsia="en-GB"/>
        </w:rPr>
        <w:t xml:space="preserve">. It can be difficult to know where to start. If this is the case, it can be challenging to take action and make changes. Whilst there is now widespread agreement on </w:t>
      </w:r>
      <w:r>
        <w:rPr>
          <w:rFonts w:eastAsia="Times New Roman" w:cstheme="minorHAnsi"/>
          <w:lang w:eastAsia="en-GB"/>
        </w:rPr>
        <w:t>c</w:t>
      </w:r>
      <w:r w:rsidRPr="00974638">
        <w:rPr>
          <w:rFonts w:eastAsia="Times New Roman" w:cstheme="minorHAnsi"/>
          <w:lang w:eastAsia="en-GB"/>
        </w:rPr>
        <w:t xml:space="preserve">limate </w:t>
      </w:r>
      <w:r>
        <w:rPr>
          <w:rFonts w:eastAsia="Times New Roman" w:cstheme="minorHAnsi"/>
          <w:lang w:eastAsia="en-GB"/>
        </w:rPr>
        <w:t>c</w:t>
      </w:r>
      <w:r w:rsidRPr="00974638">
        <w:rPr>
          <w:rFonts w:eastAsia="Times New Roman" w:cstheme="minorHAnsi"/>
          <w:lang w:eastAsia="en-GB"/>
        </w:rPr>
        <w:t xml:space="preserve">hange and its causes, there are many changes we can all make and it can be difficult to decide what to prioritise. So, start small if you need to. There is help – local environment groups, other museums, enthusiastic and knowledgeable people who may also be volunteers, trustees or staff. Remember that as well as improving your own building or grounds you can use your collections, exhibitions, events and activities to engage your community too. The </w:t>
      </w:r>
      <w:hyperlink r:id="rId10" w:history="1">
        <w:r w:rsidRPr="00974638">
          <w:rPr>
            <w:rStyle w:val="Hyperlink"/>
            <w:rFonts w:eastAsia="Times New Roman" w:cstheme="minorHAnsi"/>
            <w:lang w:eastAsia="en-GB"/>
          </w:rPr>
          <w:t>Richard Jefferies Museum in Swindon ran a Small Change Festival in 2022</w:t>
        </w:r>
      </w:hyperlink>
      <w:r w:rsidRPr="00974638">
        <w:rPr>
          <w:rFonts w:eastAsia="Times New Roman" w:cstheme="minorHAnsi"/>
          <w:lang w:eastAsia="en-GB"/>
        </w:rPr>
        <w:t xml:space="preserve"> giving local people lots of ideas for small changes they could make to live more sustainably, it may give you some ideas</w:t>
      </w:r>
      <w:r w:rsidR="003D0B82">
        <w:rPr>
          <w:rFonts w:eastAsia="Times New Roman" w:cstheme="minorHAnsi"/>
          <w:lang w:eastAsia="en-GB"/>
        </w:rPr>
        <w:t>.</w:t>
      </w:r>
    </w:p>
    <w:p w14:paraId="06573215" w14:textId="77777777" w:rsidR="00974638" w:rsidRPr="00974638" w:rsidRDefault="00974638" w:rsidP="00974638">
      <w:pPr>
        <w:textAlignment w:val="baseline"/>
        <w:rPr>
          <w:rFonts w:eastAsia="Times New Roman" w:cstheme="minorHAnsi"/>
          <w:b/>
          <w:bCs/>
          <w:color w:val="000000"/>
          <w:lang w:eastAsia="en-GB"/>
        </w:rPr>
      </w:pPr>
      <w:r w:rsidRPr="00974638">
        <w:rPr>
          <w:rFonts w:eastAsia="Times New Roman" w:cstheme="minorHAnsi"/>
          <w:b/>
          <w:bCs/>
          <w:color w:val="000000"/>
          <w:lang w:eastAsia="en-GB"/>
        </w:rPr>
        <w:t> </w:t>
      </w:r>
    </w:p>
    <w:p w14:paraId="5A2906B3" w14:textId="204232D1" w:rsidR="00974638" w:rsidRPr="00974638" w:rsidRDefault="00974638" w:rsidP="00974638">
      <w:pPr>
        <w:textAlignment w:val="baseline"/>
        <w:rPr>
          <w:rFonts w:eastAsia="Times New Roman" w:cstheme="minorHAnsi"/>
          <w:b/>
          <w:bCs/>
          <w:color w:val="000000"/>
          <w:sz w:val="28"/>
          <w:szCs w:val="28"/>
          <w:lang w:eastAsia="en-GB"/>
        </w:rPr>
      </w:pPr>
      <w:r w:rsidRPr="00974638">
        <w:rPr>
          <w:rFonts w:eastAsia="Times New Roman" w:cstheme="minorHAnsi"/>
          <w:b/>
          <w:bCs/>
          <w:color w:val="000000"/>
          <w:sz w:val="28"/>
          <w:szCs w:val="28"/>
          <w:lang w:eastAsia="en-GB"/>
        </w:rPr>
        <w:t xml:space="preserve">Project </w:t>
      </w:r>
      <w:r w:rsidR="00AF4B9B">
        <w:rPr>
          <w:rFonts w:eastAsia="Times New Roman" w:cstheme="minorHAnsi"/>
          <w:b/>
          <w:bCs/>
          <w:color w:val="000000"/>
          <w:sz w:val="28"/>
          <w:szCs w:val="28"/>
          <w:lang w:eastAsia="en-GB"/>
        </w:rPr>
        <w:t>p</w:t>
      </w:r>
      <w:r w:rsidRPr="00974638">
        <w:rPr>
          <w:rFonts w:eastAsia="Times New Roman" w:cstheme="minorHAnsi"/>
          <w:b/>
          <w:bCs/>
          <w:color w:val="000000"/>
          <w:sz w:val="28"/>
          <w:szCs w:val="28"/>
          <w:lang w:eastAsia="en-GB"/>
        </w:rPr>
        <w:t xml:space="preserve">rinciples or </w:t>
      </w:r>
      <w:r w:rsidR="00AF4B9B">
        <w:rPr>
          <w:rFonts w:eastAsia="Times New Roman" w:cstheme="minorHAnsi"/>
          <w:b/>
          <w:bCs/>
          <w:color w:val="000000"/>
          <w:sz w:val="28"/>
          <w:szCs w:val="28"/>
          <w:lang w:eastAsia="en-GB"/>
        </w:rPr>
        <w:t>a</w:t>
      </w:r>
      <w:r w:rsidRPr="00974638">
        <w:rPr>
          <w:rFonts w:eastAsia="Times New Roman" w:cstheme="minorHAnsi"/>
          <w:b/>
          <w:bCs/>
          <w:color w:val="000000"/>
          <w:sz w:val="28"/>
          <w:szCs w:val="28"/>
          <w:lang w:eastAsia="en-GB"/>
        </w:rPr>
        <w:t>ims </w:t>
      </w:r>
    </w:p>
    <w:p w14:paraId="2E781DF2" w14:textId="77777777" w:rsidR="00974638" w:rsidRPr="00974638" w:rsidRDefault="00974638" w:rsidP="00974638">
      <w:pPr>
        <w:textAlignment w:val="baseline"/>
        <w:rPr>
          <w:rFonts w:eastAsia="Times New Roman" w:cstheme="minorHAnsi"/>
          <w:b/>
          <w:bCs/>
          <w:color w:val="000000"/>
          <w:lang w:eastAsia="en-GB"/>
        </w:rPr>
      </w:pPr>
    </w:p>
    <w:p w14:paraId="72F2EE45"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Deciding your green or sustainable principles at the outset of your project planning will help you to deliver a project that is more embedded and will demonstrate your commitment to visitors and participants. </w:t>
      </w:r>
    </w:p>
    <w:p w14:paraId="6CABC6D3"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14F76CF0" w14:textId="407D756B"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xml:space="preserve">Museums have told us that being open and honest about environment commitments and the journey you are taking gives your voice authenticity when discussing these issues with visitors. It provides a clear focus for everyone involved in delivering against the commitment. Some museums started their journey by making changes for a project and are now embedding these by sharing with colleagues, trustees, and volunteers. Including everyone in the commitment will help to achieve your goals. Don’t be afraid to share the challenges and mistakes you make with peers, visitors, and others. This will help others to learn from your journey and </w:t>
      </w:r>
      <w:r w:rsidR="00544C60">
        <w:rPr>
          <w:rFonts w:eastAsia="Times New Roman" w:cstheme="minorHAnsi"/>
          <w:lang w:eastAsia="en-GB"/>
        </w:rPr>
        <w:t>encourage them to</w:t>
      </w:r>
      <w:r w:rsidRPr="00974638">
        <w:rPr>
          <w:rFonts w:eastAsia="Times New Roman" w:cstheme="minorHAnsi"/>
          <w:lang w:eastAsia="en-GB"/>
        </w:rPr>
        <w:t xml:space="preserve"> keep going when they face setbacks. </w:t>
      </w:r>
    </w:p>
    <w:p w14:paraId="731AF665"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6C6B7E45"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72D80763" w14:textId="5121A9F9" w:rsidR="00974638" w:rsidRPr="00974638" w:rsidRDefault="00974638" w:rsidP="00974638">
      <w:pPr>
        <w:textAlignment w:val="baseline"/>
        <w:rPr>
          <w:rFonts w:eastAsia="Times New Roman" w:cstheme="minorHAnsi"/>
          <w:b/>
          <w:bCs/>
          <w:color w:val="000000"/>
          <w:sz w:val="28"/>
          <w:szCs w:val="28"/>
          <w:lang w:eastAsia="en-GB"/>
        </w:rPr>
      </w:pPr>
      <w:r w:rsidRPr="00974638">
        <w:rPr>
          <w:rFonts w:eastAsia="Times New Roman" w:cstheme="minorHAnsi"/>
          <w:b/>
          <w:bCs/>
          <w:color w:val="000000"/>
          <w:sz w:val="28"/>
          <w:szCs w:val="28"/>
          <w:lang w:eastAsia="en-GB"/>
        </w:rPr>
        <w:t>Make a Commitment </w:t>
      </w:r>
    </w:p>
    <w:p w14:paraId="1382A63A" w14:textId="77777777" w:rsidR="00974638" w:rsidRPr="00974638" w:rsidRDefault="00974638" w:rsidP="00974638">
      <w:pPr>
        <w:textAlignment w:val="baseline"/>
        <w:rPr>
          <w:rFonts w:eastAsia="Times New Roman" w:cstheme="minorHAnsi"/>
          <w:b/>
          <w:bCs/>
          <w:color w:val="000000"/>
          <w:lang w:eastAsia="en-GB"/>
        </w:rPr>
      </w:pPr>
    </w:p>
    <w:p w14:paraId="14FF49F9" w14:textId="77777777" w:rsidR="00974638" w:rsidRDefault="00974638" w:rsidP="00974638">
      <w:pPr>
        <w:textAlignment w:val="baseline"/>
        <w:rPr>
          <w:rFonts w:eastAsia="Times New Roman" w:cstheme="minorHAnsi"/>
          <w:lang w:eastAsia="en-GB"/>
        </w:rPr>
      </w:pPr>
      <w:r w:rsidRPr="00974638">
        <w:rPr>
          <w:rFonts w:eastAsia="Times New Roman" w:cstheme="minorHAnsi"/>
          <w:lang w:eastAsia="en-GB"/>
        </w:rPr>
        <w:t xml:space="preserve">Making a commitment will help provide focus for your project, may provide external measures that you can use to measure your progress and could provide additional information, support, and networking opportunities. There are several commitments that you can make as an organisation for the whole of your museum or for a single project. </w:t>
      </w:r>
    </w:p>
    <w:p w14:paraId="56CF573A" w14:textId="77777777" w:rsidR="00974638" w:rsidRDefault="00974638" w:rsidP="00974638">
      <w:pPr>
        <w:textAlignment w:val="baseline"/>
        <w:rPr>
          <w:rFonts w:eastAsia="Times New Roman" w:cstheme="minorHAnsi"/>
          <w:lang w:eastAsia="en-GB"/>
        </w:rPr>
      </w:pPr>
    </w:p>
    <w:p w14:paraId="496B4E7B" w14:textId="77777777" w:rsidR="00974638" w:rsidRDefault="00974638" w:rsidP="00974638">
      <w:pPr>
        <w:textAlignment w:val="baseline"/>
        <w:rPr>
          <w:rFonts w:eastAsia="Times New Roman" w:cstheme="minorHAnsi"/>
          <w:lang w:eastAsia="en-GB"/>
        </w:rPr>
      </w:pPr>
    </w:p>
    <w:p w14:paraId="29C50F33" w14:textId="77777777" w:rsidR="00974638" w:rsidRDefault="00974638" w:rsidP="00974638">
      <w:pPr>
        <w:textAlignment w:val="baseline"/>
        <w:rPr>
          <w:rFonts w:eastAsia="Times New Roman" w:cstheme="minorHAnsi"/>
          <w:lang w:eastAsia="en-GB"/>
        </w:rPr>
      </w:pPr>
    </w:p>
    <w:p w14:paraId="71521FC1" w14:textId="77777777" w:rsidR="00974638" w:rsidRDefault="00974638" w:rsidP="00974638">
      <w:pPr>
        <w:textAlignment w:val="baseline"/>
        <w:rPr>
          <w:rFonts w:eastAsia="Times New Roman" w:cstheme="minorHAnsi"/>
          <w:lang w:eastAsia="en-GB"/>
        </w:rPr>
      </w:pPr>
    </w:p>
    <w:p w14:paraId="6BB95F31" w14:textId="77777777" w:rsidR="00974638" w:rsidRDefault="00974638" w:rsidP="00974638">
      <w:pPr>
        <w:textAlignment w:val="baseline"/>
        <w:rPr>
          <w:rFonts w:eastAsia="Times New Roman" w:cstheme="minorHAnsi"/>
          <w:lang w:eastAsia="en-GB"/>
        </w:rPr>
      </w:pPr>
    </w:p>
    <w:p w14:paraId="431EF5ED" w14:textId="77777777" w:rsidR="00974638" w:rsidRDefault="00974638" w:rsidP="00974638">
      <w:pPr>
        <w:textAlignment w:val="baseline"/>
        <w:rPr>
          <w:rFonts w:eastAsia="Times New Roman" w:cstheme="minorHAnsi"/>
          <w:lang w:eastAsia="en-GB"/>
        </w:rPr>
      </w:pPr>
    </w:p>
    <w:p w14:paraId="03134B1D" w14:textId="77777777" w:rsidR="00974638" w:rsidRDefault="00974638" w:rsidP="00974638">
      <w:pPr>
        <w:textAlignment w:val="baseline"/>
        <w:rPr>
          <w:rFonts w:eastAsia="Times New Roman" w:cstheme="minorHAnsi"/>
          <w:lang w:eastAsia="en-GB"/>
        </w:rPr>
      </w:pPr>
    </w:p>
    <w:p w14:paraId="64A05793" w14:textId="15CD611D"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These include: </w:t>
      </w:r>
    </w:p>
    <w:p w14:paraId="764C90EB"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72608480" w14:textId="280E6F1A" w:rsidR="00974638" w:rsidRPr="00974638" w:rsidRDefault="00974638" w:rsidP="00974638">
      <w:pPr>
        <w:pStyle w:val="ListParagraph"/>
        <w:numPr>
          <w:ilvl w:val="0"/>
          <w:numId w:val="13"/>
        </w:numPr>
        <w:textAlignment w:val="baseline"/>
        <w:rPr>
          <w:rFonts w:eastAsia="Times New Roman" w:cstheme="minorHAnsi"/>
          <w:lang w:eastAsia="en-GB"/>
        </w:rPr>
      </w:pPr>
      <w:r w:rsidRPr="00974638">
        <w:rPr>
          <w:rFonts w:eastAsia="Times New Roman" w:cstheme="minorHAnsi"/>
          <w:lang w:eastAsia="en-GB"/>
        </w:rPr>
        <w:lastRenderedPageBreak/>
        <w:t>Zero waste - aims to send nothing to a landfill. Reduce what you need, reuse as much as you can, send little to be recycled, and compost what we cannot. This can also be referred to as a circular economy where all materials are reused reducing the need to create new. Planning is the key to a zero-waste approach. Consider everything you purchase from the perspective of how you will dispose of it when you no longer need it. Find out more here</w:t>
      </w:r>
      <w:r w:rsidR="00544C60">
        <w:rPr>
          <w:rFonts w:eastAsia="Times New Roman" w:cstheme="minorHAnsi"/>
          <w:lang w:eastAsia="en-GB"/>
        </w:rPr>
        <w:t>:</w:t>
      </w:r>
      <w:r w:rsidRPr="00974638">
        <w:rPr>
          <w:rFonts w:eastAsia="Times New Roman" w:cstheme="minorHAnsi"/>
          <w:lang w:eastAsia="en-GB"/>
        </w:rPr>
        <w:t xml:space="preserve"> </w:t>
      </w:r>
      <w:hyperlink r:id="rId11" w:tgtFrame="_blank" w:history="1">
        <w:r w:rsidRPr="00974638">
          <w:rPr>
            <w:rFonts w:eastAsia="Times New Roman" w:cstheme="minorHAnsi"/>
            <w:color w:val="0563C1"/>
            <w:u w:val="single"/>
            <w:shd w:val="clear" w:color="auto" w:fill="FFFFFF"/>
            <w:lang w:eastAsia="en-GB"/>
          </w:rPr>
          <w:t>https://www.zerowasteweek.co.uk/</w:t>
        </w:r>
      </w:hyperlink>
      <w:r w:rsidRPr="00974638">
        <w:rPr>
          <w:rFonts w:eastAsia="Times New Roman" w:cstheme="minorHAnsi"/>
          <w:color w:val="4C4C4C"/>
          <w:shd w:val="clear" w:color="auto" w:fill="FFFFFF"/>
          <w:lang w:eastAsia="en-GB"/>
        </w:rPr>
        <w:t> </w:t>
      </w:r>
      <w:r w:rsidRPr="00974638">
        <w:rPr>
          <w:rFonts w:eastAsia="Times New Roman" w:cstheme="minorHAnsi"/>
          <w:color w:val="4C4C4C"/>
          <w:lang w:eastAsia="en-GB"/>
        </w:rPr>
        <w:t> </w:t>
      </w:r>
    </w:p>
    <w:p w14:paraId="7BC80986" w14:textId="29C13B88" w:rsidR="00974638" w:rsidRPr="00974638" w:rsidRDefault="00974638" w:rsidP="00974638">
      <w:pPr>
        <w:ind w:firstLine="50"/>
        <w:textAlignment w:val="baseline"/>
        <w:rPr>
          <w:rFonts w:eastAsia="Times New Roman" w:cstheme="minorHAnsi"/>
          <w:lang w:eastAsia="en-GB"/>
        </w:rPr>
      </w:pPr>
    </w:p>
    <w:p w14:paraId="44225097" w14:textId="08ACFCFB" w:rsidR="00974638" w:rsidRPr="00974638" w:rsidRDefault="00974638" w:rsidP="00974638">
      <w:pPr>
        <w:pStyle w:val="ListParagraph"/>
        <w:numPr>
          <w:ilvl w:val="0"/>
          <w:numId w:val="13"/>
        </w:numPr>
        <w:textAlignment w:val="baseline"/>
        <w:rPr>
          <w:rFonts w:eastAsia="Times New Roman" w:cstheme="minorHAnsi"/>
          <w:lang w:eastAsia="en-GB"/>
        </w:rPr>
      </w:pPr>
      <w:r w:rsidRPr="00974638">
        <w:rPr>
          <w:rFonts w:eastAsia="Times New Roman" w:cstheme="minorHAnsi"/>
          <w:shd w:val="clear" w:color="auto" w:fill="FFFFFF"/>
          <w:lang w:eastAsia="en-GB"/>
        </w:rPr>
        <w:t xml:space="preserve">Plastic free – </w:t>
      </w:r>
      <w:r w:rsidR="00544C60">
        <w:rPr>
          <w:rFonts w:eastAsia="Times New Roman" w:cstheme="minorHAnsi"/>
          <w:shd w:val="clear" w:color="auto" w:fill="FFFFFF"/>
          <w:lang w:eastAsia="en-GB"/>
        </w:rPr>
        <w:t>m</w:t>
      </w:r>
      <w:r w:rsidRPr="00974638">
        <w:rPr>
          <w:rFonts w:eastAsia="Times New Roman" w:cstheme="minorHAnsi"/>
          <w:shd w:val="clear" w:color="auto" w:fill="FFFFFF"/>
          <w:lang w:eastAsia="en-GB"/>
        </w:rPr>
        <w:t>aking your project, building, refreshments, displays and events free from disposable, single-use plastics. As with zero waste, planning is the key to succeeding here. Consider your purchases and source plastic free alternatives. Find out more here</w:t>
      </w:r>
      <w:r w:rsidR="00544C60">
        <w:rPr>
          <w:rFonts w:eastAsia="Times New Roman" w:cstheme="minorHAnsi"/>
          <w:shd w:val="clear" w:color="auto" w:fill="FFFFFF"/>
          <w:lang w:eastAsia="en-GB"/>
        </w:rPr>
        <w:t>:</w:t>
      </w:r>
      <w:r w:rsidRPr="00974638">
        <w:rPr>
          <w:rFonts w:eastAsia="Times New Roman" w:cstheme="minorHAnsi"/>
          <w:shd w:val="clear" w:color="auto" w:fill="FFFFFF"/>
          <w:lang w:eastAsia="en-GB"/>
        </w:rPr>
        <w:t xml:space="preserve"> </w:t>
      </w:r>
      <w:hyperlink r:id="rId12" w:tgtFrame="_blank" w:history="1">
        <w:r w:rsidRPr="00974638">
          <w:rPr>
            <w:rFonts w:eastAsia="Times New Roman" w:cstheme="minorHAnsi"/>
            <w:color w:val="0563C1"/>
            <w:u w:val="single"/>
            <w:shd w:val="clear" w:color="auto" w:fill="FFFFFF"/>
            <w:lang w:eastAsia="en-GB"/>
          </w:rPr>
          <w:t>https://www.plasticfreejuly.org/</w:t>
        </w:r>
      </w:hyperlink>
      <w:r w:rsidRPr="00974638">
        <w:rPr>
          <w:rFonts w:eastAsia="Times New Roman" w:cstheme="minorHAnsi"/>
          <w:lang w:eastAsia="en-GB"/>
        </w:rPr>
        <w:t> </w:t>
      </w:r>
    </w:p>
    <w:p w14:paraId="737A94E2" w14:textId="6E3FA43C" w:rsidR="00974638" w:rsidRPr="00974638" w:rsidRDefault="00974638" w:rsidP="00974638">
      <w:pPr>
        <w:ind w:firstLine="50"/>
        <w:textAlignment w:val="baseline"/>
        <w:rPr>
          <w:rFonts w:eastAsia="Times New Roman" w:cstheme="minorHAnsi"/>
          <w:lang w:eastAsia="en-GB"/>
        </w:rPr>
      </w:pPr>
    </w:p>
    <w:p w14:paraId="40AE8EBF" w14:textId="7DD0D318" w:rsidR="00974638" w:rsidRPr="00974638" w:rsidRDefault="00974638" w:rsidP="00974638">
      <w:pPr>
        <w:pStyle w:val="ListParagraph"/>
        <w:numPr>
          <w:ilvl w:val="0"/>
          <w:numId w:val="13"/>
        </w:numPr>
        <w:textAlignment w:val="baseline"/>
        <w:rPr>
          <w:rFonts w:eastAsia="Times New Roman" w:cstheme="minorHAnsi"/>
          <w:lang w:eastAsia="en-GB"/>
        </w:rPr>
      </w:pPr>
      <w:r w:rsidRPr="00974638">
        <w:rPr>
          <w:rFonts w:eastAsia="Times New Roman" w:cstheme="minorHAnsi"/>
          <w:lang w:eastAsia="en-GB"/>
        </w:rPr>
        <w:t xml:space="preserve">Carbon neutral – </w:t>
      </w:r>
      <w:r w:rsidR="00544C60">
        <w:rPr>
          <w:rFonts w:eastAsia="Times New Roman" w:cstheme="minorHAnsi"/>
          <w:lang w:eastAsia="en-GB"/>
        </w:rPr>
        <w:t>r</w:t>
      </w:r>
      <w:r w:rsidRPr="00974638">
        <w:rPr>
          <w:rFonts w:eastAsia="Times New Roman" w:cstheme="minorHAnsi"/>
          <w:lang w:eastAsia="en-GB"/>
        </w:rPr>
        <w:t>educing your carbon footprint for a project or across the whole museum will reduce the impact you have on the environment. The first step is to attend some training to understand the process, then use a carbon calculator tool to establish a baseline of your carbon emissions. Agree a plan to reduce the carbon emissions and measure again to see how successful your plan has been. Julie’s Bicycle has created a carbon calculator for use by the arts and culture sector. Their website has other information and resources</w:t>
      </w:r>
      <w:r w:rsidR="00982A1E">
        <w:rPr>
          <w:rFonts w:eastAsia="Times New Roman" w:cstheme="minorHAnsi"/>
          <w:lang w:eastAsia="en-GB"/>
        </w:rPr>
        <w:t>:</w:t>
      </w:r>
      <w:r w:rsidRPr="00974638">
        <w:rPr>
          <w:rFonts w:eastAsia="Times New Roman" w:cstheme="minorHAnsi"/>
          <w:lang w:eastAsia="en-GB"/>
        </w:rPr>
        <w:t xml:space="preserve"> </w:t>
      </w:r>
      <w:hyperlink r:id="rId13" w:tgtFrame="_blank" w:history="1">
        <w:r w:rsidRPr="00974638">
          <w:rPr>
            <w:rFonts w:eastAsia="Times New Roman" w:cstheme="minorHAnsi"/>
            <w:color w:val="0563C1"/>
            <w:u w:val="single"/>
            <w:lang w:eastAsia="en-GB"/>
          </w:rPr>
          <w:t>https://juliesbicycle.com/our-work/creative-green/creative-climate-tools/</w:t>
        </w:r>
      </w:hyperlink>
      <w:r w:rsidRPr="00974638">
        <w:rPr>
          <w:rFonts w:eastAsia="Times New Roman" w:cstheme="minorHAnsi"/>
          <w:lang w:eastAsia="en-GB"/>
        </w:rPr>
        <w:t>  </w:t>
      </w:r>
    </w:p>
    <w:p w14:paraId="03A71DEA" w14:textId="429AB0DA" w:rsidR="00974638" w:rsidRPr="00974638" w:rsidRDefault="00974638" w:rsidP="00974638">
      <w:pPr>
        <w:ind w:firstLine="50"/>
        <w:textAlignment w:val="baseline"/>
        <w:rPr>
          <w:rFonts w:eastAsia="Times New Roman" w:cstheme="minorHAnsi"/>
          <w:lang w:eastAsia="en-GB"/>
        </w:rPr>
      </w:pPr>
    </w:p>
    <w:p w14:paraId="3D335C65" w14:textId="50AD15E6" w:rsidR="00974638" w:rsidRPr="00974638" w:rsidRDefault="00974638" w:rsidP="00974638">
      <w:pPr>
        <w:pStyle w:val="ListParagraph"/>
        <w:numPr>
          <w:ilvl w:val="0"/>
          <w:numId w:val="13"/>
        </w:numPr>
        <w:textAlignment w:val="baseline"/>
        <w:rPr>
          <w:rFonts w:eastAsia="Times New Roman" w:cstheme="minorHAnsi"/>
          <w:lang w:eastAsia="en-GB"/>
        </w:rPr>
      </w:pPr>
      <w:r w:rsidRPr="00974638">
        <w:rPr>
          <w:rFonts w:eastAsia="Times New Roman" w:cstheme="minorHAnsi"/>
          <w:lang w:eastAsia="en-GB"/>
        </w:rPr>
        <w:t xml:space="preserve">Buying second-hand - </w:t>
      </w:r>
      <w:r w:rsidR="00982A1E">
        <w:rPr>
          <w:rFonts w:eastAsia="Times New Roman" w:cstheme="minorHAnsi"/>
          <w:lang w:eastAsia="en-GB"/>
        </w:rPr>
        <w:t>m</w:t>
      </w:r>
      <w:r w:rsidRPr="00974638">
        <w:rPr>
          <w:rFonts w:eastAsia="Times New Roman" w:cstheme="minorHAnsi"/>
          <w:lang w:eastAsia="en-GB"/>
        </w:rPr>
        <w:t>useums that started with a principle of not buying new, if they could source something second hand, were surprised by how much they were able to procure free or at a large saving. Reusing second hand items significantly reduces your carbon footprint and contributes to a zero waste economy. Specialist equipment may be on offer from other museums or cultural organisations. Freecycle sites online, boot sales, local ads and sending enquiries through your local networks may produce the items you need. Be aware that this will take longer to procure than purchasing new, so recognise the need to spend more time on this element in your planning. Research advice online and remember that you are responsible for checking the safety of any items you acquire.</w:t>
      </w:r>
      <w:r w:rsidR="00982A1E">
        <w:rPr>
          <w:rFonts w:eastAsia="Times New Roman" w:cstheme="minorHAnsi"/>
          <w:lang w:eastAsia="en-GB"/>
        </w:rPr>
        <w:t xml:space="preserve"> Find out more here:</w:t>
      </w:r>
      <w:r w:rsidRPr="00974638">
        <w:rPr>
          <w:rFonts w:eastAsia="Times New Roman" w:cstheme="minorHAnsi"/>
          <w:lang w:eastAsia="en-GB"/>
        </w:rPr>
        <w:t xml:space="preserve"> </w:t>
      </w:r>
      <w:hyperlink r:id="rId14" w:tgtFrame="_blank" w:history="1">
        <w:r w:rsidRPr="00974638">
          <w:rPr>
            <w:rFonts w:eastAsia="Times New Roman" w:cstheme="minorHAnsi"/>
            <w:color w:val="0563C1"/>
            <w:u w:val="single"/>
            <w:lang w:eastAsia="en-GB"/>
          </w:rPr>
          <w:t>https://www.ethicalconsumer.org/technology/buying-second-hand-tech</w:t>
        </w:r>
      </w:hyperlink>
      <w:r w:rsidRPr="00974638">
        <w:rPr>
          <w:rFonts w:eastAsia="Times New Roman" w:cstheme="minorHAnsi"/>
          <w:lang w:eastAsia="en-GB"/>
        </w:rPr>
        <w:t> </w:t>
      </w:r>
    </w:p>
    <w:p w14:paraId="766C65FB"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37913F7A"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570DFC67" w14:textId="77777777" w:rsidR="00974638" w:rsidRDefault="00974638" w:rsidP="00974638">
      <w:pPr>
        <w:textAlignment w:val="baseline"/>
        <w:rPr>
          <w:rFonts w:eastAsia="Times New Roman" w:cstheme="minorHAnsi"/>
          <w:b/>
          <w:bCs/>
          <w:color w:val="000000"/>
          <w:sz w:val="28"/>
          <w:szCs w:val="28"/>
          <w:lang w:eastAsia="en-GB"/>
        </w:rPr>
      </w:pPr>
    </w:p>
    <w:p w14:paraId="59148CD2" w14:textId="77777777" w:rsidR="00974638" w:rsidRDefault="00974638" w:rsidP="00974638">
      <w:pPr>
        <w:textAlignment w:val="baseline"/>
        <w:rPr>
          <w:rFonts w:eastAsia="Times New Roman" w:cstheme="minorHAnsi"/>
          <w:b/>
          <w:bCs/>
          <w:color w:val="000000"/>
          <w:sz w:val="28"/>
          <w:szCs w:val="28"/>
          <w:lang w:eastAsia="en-GB"/>
        </w:rPr>
      </w:pPr>
    </w:p>
    <w:p w14:paraId="1DD2C54D" w14:textId="77777777" w:rsidR="00974638" w:rsidRDefault="00974638" w:rsidP="00974638">
      <w:pPr>
        <w:textAlignment w:val="baseline"/>
        <w:rPr>
          <w:rFonts w:eastAsia="Times New Roman" w:cstheme="minorHAnsi"/>
          <w:b/>
          <w:bCs/>
          <w:color w:val="000000"/>
          <w:sz w:val="28"/>
          <w:szCs w:val="28"/>
          <w:lang w:eastAsia="en-GB"/>
        </w:rPr>
      </w:pPr>
    </w:p>
    <w:p w14:paraId="10ADB800" w14:textId="77777777" w:rsidR="00974638" w:rsidRDefault="00974638" w:rsidP="00974638">
      <w:pPr>
        <w:textAlignment w:val="baseline"/>
        <w:rPr>
          <w:rFonts w:eastAsia="Times New Roman" w:cstheme="minorHAnsi"/>
          <w:b/>
          <w:bCs/>
          <w:color w:val="000000"/>
          <w:sz w:val="28"/>
          <w:szCs w:val="28"/>
          <w:lang w:eastAsia="en-GB"/>
        </w:rPr>
      </w:pPr>
    </w:p>
    <w:p w14:paraId="71F05FF9" w14:textId="77777777" w:rsidR="00974638" w:rsidRDefault="00974638" w:rsidP="00974638">
      <w:pPr>
        <w:textAlignment w:val="baseline"/>
        <w:rPr>
          <w:rFonts w:eastAsia="Times New Roman" w:cstheme="minorHAnsi"/>
          <w:b/>
          <w:bCs/>
          <w:color w:val="000000"/>
          <w:sz w:val="28"/>
          <w:szCs w:val="28"/>
          <w:lang w:eastAsia="en-GB"/>
        </w:rPr>
      </w:pPr>
    </w:p>
    <w:p w14:paraId="3FF45A1C" w14:textId="77777777" w:rsidR="00974638" w:rsidRDefault="00974638" w:rsidP="00974638">
      <w:pPr>
        <w:textAlignment w:val="baseline"/>
        <w:rPr>
          <w:rFonts w:eastAsia="Times New Roman" w:cstheme="minorHAnsi"/>
          <w:b/>
          <w:bCs/>
          <w:color w:val="000000"/>
          <w:sz w:val="28"/>
          <w:szCs w:val="28"/>
          <w:lang w:eastAsia="en-GB"/>
        </w:rPr>
      </w:pPr>
    </w:p>
    <w:p w14:paraId="3A02F9E5" w14:textId="77777777" w:rsidR="00974638" w:rsidRDefault="00974638" w:rsidP="00974638">
      <w:pPr>
        <w:textAlignment w:val="baseline"/>
        <w:rPr>
          <w:rFonts w:eastAsia="Times New Roman" w:cstheme="minorHAnsi"/>
          <w:b/>
          <w:bCs/>
          <w:color w:val="000000"/>
          <w:sz w:val="28"/>
          <w:szCs w:val="28"/>
          <w:lang w:eastAsia="en-GB"/>
        </w:rPr>
      </w:pPr>
    </w:p>
    <w:p w14:paraId="7E30A1EE" w14:textId="77777777" w:rsidR="00974638" w:rsidRDefault="00974638" w:rsidP="00974638">
      <w:pPr>
        <w:textAlignment w:val="baseline"/>
        <w:rPr>
          <w:rFonts w:eastAsia="Times New Roman" w:cstheme="minorHAnsi"/>
          <w:b/>
          <w:bCs/>
          <w:color w:val="000000"/>
          <w:sz w:val="28"/>
          <w:szCs w:val="28"/>
          <w:lang w:eastAsia="en-GB"/>
        </w:rPr>
      </w:pPr>
    </w:p>
    <w:p w14:paraId="51407DE1" w14:textId="77777777" w:rsidR="00974638" w:rsidRDefault="00974638" w:rsidP="00974638">
      <w:pPr>
        <w:textAlignment w:val="baseline"/>
        <w:rPr>
          <w:rFonts w:eastAsia="Times New Roman" w:cstheme="minorHAnsi"/>
          <w:b/>
          <w:bCs/>
          <w:color w:val="000000"/>
          <w:sz w:val="28"/>
          <w:szCs w:val="28"/>
          <w:lang w:eastAsia="en-GB"/>
        </w:rPr>
      </w:pPr>
    </w:p>
    <w:p w14:paraId="0E8A7C6F" w14:textId="77777777" w:rsidR="00974638" w:rsidRDefault="00974638" w:rsidP="00974638">
      <w:pPr>
        <w:textAlignment w:val="baseline"/>
        <w:rPr>
          <w:rFonts w:eastAsia="Times New Roman" w:cstheme="minorHAnsi"/>
          <w:b/>
          <w:bCs/>
          <w:color w:val="000000"/>
          <w:sz w:val="28"/>
          <w:szCs w:val="28"/>
          <w:lang w:eastAsia="en-GB"/>
        </w:rPr>
      </w:pPr>
    </w:p>
    <w:p w14:paraId="5A3CF75F" w14:textId="3229F436" w:rsidR="00974638" w:rsidRPr="00974638" w:rsidRDefault="00974638" w:rsidP="00974638">
      <w:pPr>
        <w:textAlignment w:val="baseline"/>
        <w:rPr>
          <w:rFonts w:eastAsia="Times New Roman" w:cstheme="minorHAnsi"/>
          <w:b/>
          <w:bCs/>
          <w:color w:val="000000"/>
          <w:sz w:val="28"/>
          <w:szCs w:val="28"/>
          <w:lang w:eastAsia="en-GB"/>
        </w:rPr>
      </w:pPr>
      <w:r w:rsidRPr="00974638">
        <w:rPr>
          <w:rFonts w:eastAsia="Times New Roman" w:cstheme="minorHAnsi"/>
          <w:b/>
          <w:bCs/>
          <w:color w:val="000000"/>
          <w:sz w:val="28"/>
          <w:szCs w:val="28"/>
          <w:lang w:eastAsia="en-GB"/>
        </w:rPr>
        <w:t>Collections  </w:t>
      </w:r>
    </w:p>
    <w:p w14:paraId="4100BE17" w14:textId="77777777" w:rsidR="00974638" w:rsidRPr="00974638" w:rsidRDefault="00974638" w:rsidP="00974638">
      <w:pPr>
        <w:textAlignment w:val="baseline"/>
        <w:rPr>
          <w:rFonts w:eastAsia="Times New Roman" w:cstheme="minorHAnsi"/>
          <w:b/>
          <w:bCs/>
          <w:color w:val="000000"/>
          <w:lang w:eastAsia="en-GB"/>
        </w:rPr>
      </w:pPr>
    </w:p>
    <w:p w14:paraId="6FEADF5C"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Collections are often displayed to help visitors understand the historical, social or local context in which they were made and used. Looking at your collections to see how they can engage people on the subject of climate change, biodiversity loss, sustainable living, materials and energy can give objects a new meaning and relevance to your audiences. This new relevance of the collection to audiences was a key outcome of the Green Grants projects supported with funding from South West Museum Development in 2022; drawing in new audiences and finding new interest in the collections. </w:t>
      </w:r>
    </w:p>
    <w:p w14:paraId="2087C32F"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1357B82B" w14:textId="1E17888A"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Finding local relevance in your collection helps visitors to understand that climate change has impacts for their local area. This huge global issue can feel like it is happening a long way away and is impacting others through extreme weather events. However, changes in climate are visible locally through the impact on nature and can be more clearly seen through the long lens of historical collections. Pictures of people ice skating, large annual snowfall causing school closure or images of flood or drought can be used to ask questions or to compare with images from today.   </w:t>
      </w:r>
    </w:p>
    <w:p w14:paraId="27411826"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07482B12"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We can learn a lot from the past about sustainable living – handmade, reuse and repair. Clothes, tools, boots, furniture, sewing machines can all tell a story about making things last and present an alternative to the disposable culture that exists today. Wartime materials relating to growing your own, Victorian allotments and public parks, seed catalogues and photos can all demonstrate the reduced food miles of home-grown food.   </w:t>
      </w:r>
    </w:p>
    <w:p w14:paraId="76A90D07"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4E65CE49" w14:textId="74E0ECD8"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xml:space="preserve">Collections can be used to pose questions </w:t>
      </w:r>
      <w:r w:rsidR="006B7A2B">
        <w:rPr>
          <w:rFonts w:eastAsia="Times New Roman" w:cstheme="minorHAnsi"/>
          <w:lang w:eastAsia="en-GB"/>
        </w:rPr>
        <w:t>to</w:t>
      </w:r>
      <w:r w:rsidRPr="00974638">
        <w:rPr>
          <w:rFonts w:eastAsia="Times New Roman" w:cstheme="minorHAnsi"/>
          <w:lang w:eastAsia="en-GB"/>
        </w:rPr>
        <w:t xml:space="preserve"> visitors – looking at packaging over time for example can lead to questions about landfill or the large amount of time it takes for a single carrier bag to degrade and what the best packaging options may be for the future. </w:t>
      </w:r>
    </w:p>
    <w:p w14:paraId="32A7B364"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6699DA3E"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A chronological display of a number of objects including modern equivalents can tell visitors about the change in use of materials and/or energy sources through time.  </w:t>
      </w:r>
    </w:p>
    <w:p w14:paraId="37567156"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0A46D0E7"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Natural history collections are now being considered with fresh eyes to see what they can tell researchers and visitors about biodiversity loss. Victorian and 20</w:t>
      </w:r>
      <w:r w:rsidRPr="00974638">
        <w:rPr>
          <w:rFonts w:eastAsia="Times New Roman" w:cstheme="minorHAnsi"/>
          <w:vertAlign w:val="superscript"/>
          <w:lang w:eastAsia="en-GB"/>
        </w:rPr>
        <w:t>th</w:t>
      </w:r>
      <w:r w:rsidRPr="00974638">
        <w:rPr>
          <w:rFonts w:eastAsia="Times New Roman" w:cstheme="minorHAnsi"/>
          <w:lang w:eastAsia="en-GB"/>
        </w:rPr>
        <w:t xml:space="preserve"> Century collections may contain specimens that are now critically endangered or extinct. This has brought new focus and relevance to these collections, which can be presented as an important resource for research. </w:t>
      </w:r>
    </w:p>
    <w:p w14:paraId="59C8ED88"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0C4D5C6A"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7C681F41" w14:textId="77777777" w:rsidR="00974638" w:rsidRDefault="00974638" w:rsidP="00974638">
      <w:pPr>
        <w:textAlignment w:val="baseline"/>
        <w:rPr>
          <w:rFonts w:eastAsia="Times New Roman" w:cstheme="minorHAnsi"/>
          <w:b/>
          <w:bCs/>
          <w:color w:val="000000"/>
          <w:sz w:val="28"/>
          <w:szCs w:val="28"/>
          <w:lang w:eastAsia="en-GB"/>
        </w:rPr>
      </w:pPr>
    </w:p>
    <w:p w14:paraId="7CE448EA" w14:textId="77777777" w:rsidR="00974638" w:rsidRDefault="00974638" w:rsidP="00974638">
      <w:pPr>
        <w:textAlignment w:val="baseline"/>
        <w:rPr>
          <w:rFonts w:eastAsia="Times New Roman" w:cstheme="minorHAnsi"/>
          <w:b/>
          <w:bCs/>
          <w:color w:val="000000"/>
          <w:sz w:val="28"/>
          <w:szCs w:val="28"/>
          <w:lang w:eastAsia="en-GB"/>
        </w:rPr>
      </w:pPr>
    </w:p>
    <w:p w14:paraId="6F13B753" w14:textId="77777777" w:rsidR="00974638" w:rsidRDefault="00974638" w:rsidP="00974638">
      <w:pPr>
        <w:textAlignment w:val="baseline"/>
        <w:rPr>
          <w:rFonts w:eastAsia="Times New Roman" w:cstheme="minorHAnsi"/>
          <w:b/>
          <w:bCs/>
          <w:color w:val="000000"/>
          <w:sz w:val="28"/>
          <w:szCs w:val="28"/>
          <w:lang w:eastAsia="en-GB"/>
        </w:rPr>
      </w:pPr>
    </w:p>
    <w:p w14:paraId="045A98BE" w14:textId="77777777" w:rsidR="00974638" w:rsidRDefault="00974638" w:rsidP="00974638">
      <w:pPr>
        <w:textAlignment w:val="baseline"/>
        <w:rPr>
          <w:rFonts w:eastAsia="Times New Roman" w:cstheme="minorHAnsi"/>
          <w:b/>
          <w:bCs/>
          <w:color w:val="000000"/>
          <w:sz w:val="28"/>
          <w:szCs w:val="28"/>
          <w:lang w:eastAsia="en-GB"/>
        </w:rPr>
      </w:pPr>
    </w:p>
    <w:p w14:paraId="4AC5765F" w14:textId="77777777" w:rsidR="00974638" w:rsidRDefault="00974638" w:rsidP="00974638">
      <w:pPr>
        <w:textAlignment w:val="baseline"/>
        <w:rPr>
          <w:rFonts w:eastAsia="Times New Roman" w:cstheme="minorHAnsi"/>
          <w:b/>
          <w:bCs/>
          <w:color w:val="000000"/>
          <w:sz w:val="28"/>
          <w:szCs w:val="28"/>
          <w:lang w:eastAsia="en-GB"/>
        </w:rPr>
      </w:pPr>
    </w:p>
    <w:p w14:paraId="7F4BDEA6" w14:textId="73EB0A69" w:rsidR="00974638" w:rsidRDefault="00974638" w:rsidP="00974638">
      <w:pPr>
        <w:textAlignment w:val="baseline"/>
        <w:rPr>
          <w:rFonts w:eastAsia="Times New Roman" w:cstheme="minorHAnsi"/>
          <w:b/>
          <w:bCs/>
          <w:color w:val="000000"/>
          <w:sz w:val="28"/>
          <w:szCs w:val="28"/>
          <w:lang w:eastAsia="en-GB"/>
        </w:rPr>
      </w:pPr>
    </w:p>
    <w:p w14:paraId="1AFB465F" w14:textId="34C77777" w:rsidR="006B7A2B" w:rsidRDefault="006B7A2B" w:rsidP="00974638">
      <w:pPr>
        <w:textAlignment w:val="baseline"/>
        <w:rPr>
          <w:rFonts w:eastAsia="Times New Roman" w:cstheme="minorHAnsi"/>
          <w:b/>
          <w:bCs/>
          <w:color w:val="000000"/>
          <w:sz w:val="28"/>
          <w:szCs w:val="28"/>
          <w:lang w:eastAsia="en-GB"/>
        </w:rPr>
      </w:pPr>
    </w:p>
    <w:p w14:paraId="633ED89C" w14:textId="77777777" w:rsidR="006B7A2B" w:rsidRDefault="006B7A2B" w:rsidP="00974638">
      <w:pPr>
        <w:textAlignment w:val="baseline"/>
        <w:rPr>
          <w:rFonts w:eastAsia="Times New Roman" w:cstheme="minorHAnsi"/>
          <w:b/>
          <w:bCs/>
          <w:color w:val="000000"/>
          <w:sz w:val="28"/>
          <w:szCs w:val="28"/>
          <w:lang w:eastAsia="en-GB"/>
        </w:rPr>
      </w:pPr>
    </w:p>
    <w:p w14:paraId="2FB68E3F" w14:textId="77777777" w:rsidR="00974638" w:rsidRDefault="00974638" w:rsidP="00974638">
      <w:pPr>
        <w:textAlignment w:val="baseline"/>
        <w:rPr>
          <w:rFonts w:eastAsia="Times New Roman" w:cstheme="minorHAnsi"/>
          <w:b/>
          <w:bCs/>
          <w:color w:val="000000"/>
          <w:sz w:val="28"/>
          <w:szCs w:val="28"/>
          <w:lang w:eastAsia="en-GB"/>
        </w:rPr>
      </w:pPr>
    </w:p>
    <w:p w14:paraId="54613E7B" w14:textId="77777777" w:rsidR="006B7A2B" w:rsidRDefault="006B7A2B" w:rsidP="00974638">
      <w:pPr>
        <w:textAlignment w:val="baseline"/>
        <w:rPr>
          <w:rFonts w:eastAsia="Times New Roman" w:cstheme="minorHAnsi"/>
          <w:b/>
          <w:bCs/>
          <w:color w:val="000000"/>
          <w:sz w:val="28"/>
          <w:szCs w:val="28"/>
          <w:lang w:eastAsia="en-GB"/>
        </w:rPr>
      </w:pPr>
    </w:p>
    <w:p w14:paraId="0EDF1877" w14:textId="7D08C457" w:rsidR="00974638" w:rsidRPr="00974638" w:rsidRDefault="00974638" w:rsidP="00974638">
      <w:pPr>
        <w:textAlignment w:val="baseline"/>
        <w:rPr>
          <w:rFonts w:eastAsia="Times New Roman" w:cstheme="minorHAnsi"/>
          <w:b/>
          <w:bCs/>
          <w:color w:val="000000"/>
          <w:sz w:val="28"/>
          <w:szCs w:val="28"/>
          <w:lang w:eastAsia="en-GB"/>
        </w:rPr>
      </w:pPr>
      <w:r w:rsidRPr="00974638">
        <w:rPr>
          <w:rFonts w:eastAsia="Times New Roman" w:cstheme="minorHAnsi"/>
          <w:b/>
          <w:bCs/>
          <w:color w:val="000000"/>
          <w:sz w:val="28"/>
          <w:szCs w:val="28"/>
          <w:lang w:eastAsia="en-GB"/>
        </w:rPr>
        <w:t>Partnerships </w:t>
      </w:r>
    </w:p>
    <w:p w14:paraId="31544EA9" w14:textId="77777777" w:rsidR="00974638" w:rsidRPr="00974638" w:rsidRDefault="00974638" w:rsidP="00974638">
      <w:pPr>
        <w:textAlignment w:val="baseline"/>
        <w:rPr>
          <w:rFonts w:eastAsia="Times New Roman" w:cstheme="minorHAnsi"/>
          <w:b/>
          <w:bCs/>
          <w:color w:val="000000"/>
          <w:lang w:eastAsia="en-GB"/>
        </w:rPr>
      </w:pPr>
    </w:p>
    <w:p w14:paraId="1FBA4B6C" w14:textId="71838264"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Local partnerships were critical to the success of the Green Grant projects in 2022 providing new audiences, additional volunteers, learning for projects and extra funding or in-kind support. Local groups in your area may include Extinction Rebellion, No Plastic, War on Waste, repair café</w:t>
      </w:r>
      <w:r w:rsidR="006B7A2B">
        <w:rPr>
          <w:rFonts w:eastAsia="Times New Roman" w:cstheme="minorHAnsi"/>
          <w:lang w:eastAsia="en-GB"/>
        </w:rPr>
        <w:t>s</w:t>
      </w:r>
      <w:r w:rsidRPr="00974638">
        <w:rPr>
          <w:rFonts w:eastAsia="Times New Roman" w:cstheme="minorHAnsi"/>
          <w:lang w:eastAsia="en-GB"/>
        </w:rPr>
        <w:t xml:space="preserve">, gleaning, local </w:t>
      </w:r>
      <w:r w:rsidR="006B7A2B">
        <w:rPr>
          <w:rFonts w:eastAsia="Times New Roman" w:cstheme="minorHAnsi"/>
          <w:lang w:eastAsia="en-GB"/>
        </w:rPr>
        <w:t>W</w:t>
      </w:r>
      <w:r w:rsidRPr="00974638">
        <w:rPr>
          <w:rFonts w:eastAsia="Times New Roman" w:cstheme="minorHAnsi"/>
          <w:lang w:eastAsia="en-GB"/>
        </w:rPr>
        <w:t xml:space="preserve">ildlife </w:t>
      </w:r>
      <w:r w:rsidR="006B7A2B">
        <w:rPr>
          <w:rFonts w:eastAsia="Times New Roman" w:cstheme="minorHAnsi"/>
          <w:lang w:eastAsia="en-GB"/>
        </w:rPr>
        <w:t>T</w:t>
      </w:r>
      <w:r w:rsidRPr="00974638">
        <w:rPr>
          <w:rFonts w:eastAsia="Times New Roman" w:cstheme="minorHAnsi"/>
          <w:lang w:eastAsia="en-GB"/>
        </w:rPr>
        <w:t xml:space="preserve">rust group, bat group etc. Partnerships can bring knowledge, a source of speakers, contributors to events and exhibitions. There is a lot of public curiosity about organisations like Extinction Rebellion, </w:t>
      </w:r>
      <w:r w:rsidR="006B7A2B">
        <w:rPr>
          <w:rFonts w:eastAsia="Times New Roman" w:cstheme="minorHAnsi"/>
          <w:lang w:eastAsia="en-GB"/>
        </w:rPr>
        <w:t xml:space="preserve">Just </w:t>
      </w:r>
      <w:r w:rsidRPr="00974638">
        <w:rPr>
          <w:rFonts w:eastAsia="Times New Roman" w:cstheme="minorHAnsi"/>
          <w:lang w:eastAsia="en-GB"/>
        </w:rPr>
        <w:t>Stop Oil and Insulate Britain due to their disruptive tactics which give them a high media profile. </w:t>
      </w:r>
    </w:p>
    <w:p w14:paraId="48EC3EEF"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2A37225B" w14:textId="5D2E2E96"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Local builders merchants, recycling and reuse groups can help provide materials or other support for your project making it more sustainable and stretching your grant money. </w:t>
      </w:r>
    </w:p>
    <w:p w14:paraId="202DB422"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1464433D"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65742831" w14:textId="0A5A67BD" w:rsidR="00974638" w:rsidRPr="00974638" w:rsidRDefault="00974638" w:rsidP="00974638">
      <w:pPr>
        <w:textAlignment w:val="baseline"/>
        <w:rPr>
          <w:rFonts w:eastAsia="Times New Roman" w:cstheme="minorHAnsi"/>
          <w:b/>
          <w:bCs/>
          <w:color w:val="000000"/>
          <w:sz w:val="28"/>
          <w:szCs w:val="28"/>
          <w:lang w:eastAsia="en-GB"/>
        </w:rPr>
      </w:pPr>
      <w:r w:rsidRPr="00974638">
        <w:rPr>
          <w:rFonts w:eastAsia="Times New Roman" w:cstheme="minorHAnsi"/>
          <w:b/>
          <w:bCs/>
          <w:color w:val="000000"/>
          <w:sz w:val="28"/>
          <w:szCs w:val="28"/>
          <w:lang w:eastAsia="en-GB"/>
        </w:rPr>
        <w:t>Help Nature </w:t>
      </w:r>
    </w:p>
    <w:p w14:paraId="494A75EE" w14:textId="77777777" w:rsidR="00974638" w:rsidRPr="00974638" w:rsidRDefault="00974638" w:rsidP="00974638">
      <w:pPr>
        <w:textAlignment w:val="baseline"/>
        <w:rPr>
          <w:rFonts w:eastAsia="Times New Roman" w:cstheme="minorHAnsi"/>
          <w:b/>
          <w:bCs/>
          <w:color w:val="000000"/>
          <w:lang w:eastAsia="en-GB"/>
        </w:rPr>
      </w:pPr>
    </w:p>
    <w:p w14:paraId="3436C002"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Nature is in crisis and anything you can do to support biodiversity in your building or community will make a difference to nature in your area. Are you able to fit bird or bat boxes to your building, provide insect hotels or pollinator friendly planting in window boxes, planters, or the ground? Can you provide information about nature in your museum, through exhibitions or events? Try teaming up with a local nature group to run a joint activity making seed bombs or insect homes and raising awareness about ways to help nature. </w:t>
      </w:r>
    </w:p>
    <w:p w14:paraId="3370EF42"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0E978B59"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66C99D09" w14:textId="77777777" w:rsidR="00974638" w:rsidRPr="00974638" w:rsidRDefault="00974638" w:rsidP="00974638">
      <w:pPr>
        <w:textAlignment w:val="baseline"/>
        <w:rPr>
          <w:rFonts w:eastAsia="Times New Roman" w:cstheme="minorHAnsi"/>
          <w:b/>
          <w:bCs/>
          <w:color w:val="000000"/>
          <w:sz w:val="28"/>
          <w:szCs w:val="28"/>
          <w:lang w:eastAsia="en-GB"/>
        </w:rPr>
      </w:pPr>
      <w:r w:rsidRPr="00974638">
        <w:rPr>
          <w:rFonts w:eastAsia="Times New Roman" w:cstheme="minorHAnsi"/>
          <w:b/>
          <w:bCs/>
          <w:color w:val="000000"/>
          <w:sz w:val="28"/>
          <w:szCs w:val="28"/>
          <w:lang w:eastAsia="en-GB"/>
        </w:rPr>
        <w:t>Measuring your impact </w:t>
      </w:r>
    </w:p>
    <w:p w14:paraId="5F9A5BF4"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There are different tools you can use to measure the changes you have made, including a carbon calculator to show how much you have reduced your carbon emissions from your building, travel, purchases, and activities. </w:t>
      </w:r>
    </w:p>
    <w:p w14:paraId="3FC678E1"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3C183664"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Setting a target and measuring your progress against it is a great way to report progress to visitors, partners, staff, funders and trustees. It can also make great content for social media or your local press.  </w:t>
      </w:r>
    </w:p>
    <w:p w14:paraId="07EB6E54" w14:textId="77777777"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 </w:t>
      </w:r>
    </w:p>
    <w:p w14:paraId="6DF43161" w14:textId="4FBE1EDC" w:rsidR="00974638" w:rsidRPr="00974638" w:rsidRDefault="00974638" w:rsidP="00974638">
      <w:pPr>
        <w:textAlignment w:val="baseline"/>
        <w:rPr>
          <w:rFonts w:eastAsia="Times New Roman" w:cstheme="minorHAnsi"/>
          <w:lang w:eastAsia="en-GB"/>
        </w:rPr>
      </w:pPr>
      <w:r w:rsidRPr="00974638">
        <w:rPr>
          <w:rFonts w:eastAsia="Times New Roman" w:cstheme="minorHAnsi"/>
          <w:lang w:eastAsia="en-GB"/>
        </w:rPr>
        <w:t>For more information see the Evaluating Audience Impact resource</w:t>
      </w:r>
      <w:r w:rsidR="006B7A2B">
        <w:rPr>
          <w:rFonts w:eastAsia="Times New Roman" w:cstheme="minorHAnsi"/>
          <w:lang w:eastAsia="en-GB"/>
        </w:rPr>
        <w:t>.</w:t>
      </w:r>
      <w:r w:rsidRPr="00974638">
        <w:rPr>
          <w:rFonts w:eastAsia="Times New Roman" w:cstheme="minorHAnsi"/>
          <w:lang w:eastAsia="en-GB"/>
        </w:rPr>
        <w:t> </w:t>
      </w:r>
    </w:p>
    <w:p w14:paraId="4C173E2A" w14:textId="77777777" w:rsidR="00974638" w:rsidRPr="00974638" w:rsidRDefault="00974638" w:rsidP="00974638">
      <w:pPr>
        <w:textAlignment w:val="baseline"/>
        <w:rPr>
          <w:rFonts w:ascii="Segoe UI" w:eastAsia="Times New Roman" w:hAnsi="Segoe UI" w:cs="Segoe UI"/>
          <w:sz w:val="18"/>
          <w:szCs w:val="18"/>
          <w:lang w:eastAsia="en-GB"/>
        </w:rPr>
      </w:pPr>
      <w:r w:rsidRPr="00974638">
        <w:rPr>
          <w:rFonts w:ascii="Arial" w:eastAsia="Times New Roman" w:hAnsi="Arial" w:cs="Arial"/>
          <w:lang w:eastAsia="en-GB"/>
        </w:rPr>
        <w:t> </w:t>
      </w:r>
    </w:p>
    <w:p w14:paraId="32B8A8B3" w14:textId="77777777" w:rsidR="00974638" w:rsidRPr="00974638" w:rsidRDefault="00974638" w:rsidP="00974638">
      <w:pPr>
        <w:textAlignment w:val="baseline"/>
        <w:rPr>
          <w:rFonts w:ascii="Segoe UI" w:eastAsia="Times New Roman" w:hAnsi="Segoe UI" w:cs="Segoe UI"/>
          <w:sz w:val="18"/>
          <w:szCs w:val="18"/>
          <w:lang w:eastAsia="en-GB"/>
        </w:rPr>
      </w:pPr>
      <w:r w:rsidRPr="00974638">
        <w:rPr>
          <w:rFonts w:ascii="Arial" w:eastAsia="Times New Roman" w:hAnsi="Arial" w:cs="Arial"/>
          <w:lang w:eastAsia="en-GB"/>
        </w:rPr>
        <w:t> </w:t>
      </w:r>
    </w:p>
    <w:p w14:paraId="712CB3E4" w14:textId="77777777" w:rsidR="00974638" w:rsidRPr="00974638" w:rsidRDefault="00974638" w:rsidP="00974638">
      <w:pPr>
        <w:textAlignment w:val="baseline"/>
        <w:rPr>
          <w:rFonts w:ascii="Segoe UI" w:eastAsia="Times New Roman" w:hAnsi="Segoe UI" w:cs="Segoe UI"/>
          <w:sz w:val="18"/>
          <w:szCs w:val="18"/>
          <w:lang w:eastAsia="en-GB"/>
        </w:rPr>
      </w:pPr>
      <w:r w:rsidRPr="00974638">
        <w:rPr>
          <w:rFonts w:ascii="Arial" w:eastAsia="Times New Roman" w:hAnsi="Arial" w:cs="Arial"/>
          <w:lang w:eastAsia="en-GB"/>
        </w:rPr>
        <w:t> </w:t>
      </w:r>
    </w:p>
    <w:p w14:paraId="5AFE1C00" w14:textId="77777777" w:rsidR="00974638" w:rsidRPr="00974638" w:rsidRDefault="00974638" w:rsidP="00974638">
      <w:pPr>
        <w:textAlignment w:val="baseline"/>
        <w:rPr>
          <w:rFonts w:ascii="Segoe UI" w:eastAsia="Times New Roman" w:hAnsi="Segoe UI" w:cs="Segoe UI"/>
          <w:sz w:val="18"/>
          <w:szCs w:val="18"/>
          <w:lang w:eastAsia="en-GB"/>
        </w:rPr>
      </w:pPr>
      <w:r w:rsidRPr="00974638">
        <w:rPr>
          <w:rFonts w:ascii="Arial" w:eastAsia="Times New Roman" w:hAnsi="Arial" w:cs="Arial"/>
          <w:lang w:eastAsia="en-GB"/>
        </w:rPr>
        <w:t> </w:t>
      </w:r>
    </w:p>
    <w:p w14:paraId="618514AC" w14:textId="77777777" w:rsidR="00974638" w:rsidRPr="00974638" w:rsidRDefault="00974638" w:rsidP="00974638">
      <w:pPr>
        <w:textAlignment w:val="baseline"/>
        <w:rPr>
          <w:rFonts w:ascii="Segoe UI" w:eastAsia="Times New Roman" w:hAnsi="Segoe UI" w:cs="Segoe UI"/>
          <w:sz w:val="18"/>
          <w:szCs w:val="18"/>
          <w:lang w:eastAsia="en-GB"/>
        </w:rPr>
      </w:pPr>
      <w:r w:rsidRPr="00974638">
        <w:rPr>
          <w:rFonts w:ascii="Arial" w:eastAsia="Times New Roman" w:hAnsi="Arial" w:cs="Arial"/>
          <w:lang w:eastAsia="en-GB"/>
        </w:rPr>
        <w:t>  </w:t>
      </w:r>
    </w:p>
    <w:p w14:paraId="67D2823A" w14:textId="77777777" w:rsidR="00974638" w:rsidRPr="00974638" w:rsidRDefault="00974638" w:rsidP="00974638">
      <w:pPr>
        <w:shd w:val="clear" w:color="auto" w:fill="FFFFFF"/>
        <w:spacing w:after="160" w:line="315" w:lineRule="atLeast"/>
        <w:rPr>
          <w:rStyle w:val="normaltextrun"/>
          <w:rFonts w:eastAsia="Times New Roman" w:cstheme="minorHAnsi"/>
          <w:lang w:eastAsia="en-GB"/>
        </w:rPr>
      </w:pPr>
    </w:p>
    <w:p w14:paraId="11DAE32F" w14:textId="77777777" w:rsidR="00974638" w:rsidRPr="00974638" w:rsidRDefault="00974638" w:rsidP="00974638">
      <w:pPr>
        <w:shd w:val="clear" w:color="auto" w:fill="FFFFFF"/>
        <w:spacing w:after="160" w:line="315" w:lineRule="atLeast"/>
        <w:rPr>
          <w:rStyle w:val="normaltextrun"/>
          <w:rFonts w:eastAsia="Times New Roman" w:cstheme="minorHAnsi"/>
          <w:lang w:eastAsia="en-GB"/>
        </w:rPr>
      </w:pPr>
      <w:r w:rsidRPr="00974638">
        <w:rPr>
          <w:rStyle w:val="normaltextrun"/>
          <w:rFonts w:eastAsia="Times New Roman" w:cstheme="minorHAnsi"/>
          <w:lang w:eastAsia="en-GB"/>
        </w:rPr>
        <w:t xml:space="preserve"> </w:t>
      </w:r>
    </w:p>
    <w:p w14:paraId="154A3C12" w14:textId="77777777" w:rsidR="00974638" w:rsidRPr="00974638" w:rsidRDefault="00974638" w:rsidP="00974638">
      <w:pPr>
        <w:shd w:val="clear" w:color="auto" w:fill="FFFFFF"/>
        <w:spacing w:after="160" w:line="315" w:lineRule="atLeast"/>
        <w:rPr>
          <w:rStyle w:val="normaltextrun"/>
          <w:rFonts w:eastAsia="Times New Roman" w:cstheme="minorHAnsi"/>
          <w:lang w:eastAsia="en-GB"/>
        </w:rPr>
      </w:pPr>
    </w:p>
    <w:p w14:paraId="4CC03C1A" w14:textId="08D84753" w:rsidR="008E4FB2" w:rsidRPr="00974638" w:rsidRDefault="008E4FB2" w:rsidP="00974638">
      <w:pPr>
        <w:shd w:val="clear" w:color="auto" w:fill="FFFFFF"/>
        <w:spacing w:after="160" w:line="315" w:lineRule="atLeast"/>
        <w:rPr>
          <w:rFonts w:eastAsia="Times New Roman" w:cstheme="minorHAnsi"/>
          <w:lang w:eastAsia="en-GB"/>
        </w:rPr>
      </w:pPr>
    </w:p>
    <w:sectPr w:rsidR="008E4FB2" w:rsidRPr="00974638" w:rsidSect="007A070E">
      <w:headerReference w:type="default" r:id="rId1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4E77" w14:textId="77777777" w:rsidR="0042735F" w:rsidRDefault="0042735F" w:rsidP="007573DE">
      <w:r>
        <w:separator/>
      </w:r>
    </w:p>
  </w:endnote>
  <w:endnote w:type="continuationSeparator" w:id="0">
    <w:p w14:paraId="6E6D14F3" w14:textId="77777777" w:rsidR="0042735F" w:rsidRDefault="0042735F" w:rsidP="0075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AEAB" w14:textId="77777777" w:rsidR="0042735F" w:rsidRDefault="0042735F" w:rsidP="007573DE">
      <w:r>
        <w:separator/>
      </w:r>
    </w:p>
  </w:footnote>
  <w:footnote w:type="continuationSeparator" w:id="0">
    <w:p w14:paraId="1BDE75E3" w14:textId="77777777" w:rsidR="0042735F" w:rsidRDefault="0042735F" w:rsidP="0075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FF8A" w14:textId="050D541A" w:rsidR="00EF529E" w:rsidRPr="00CE4E21" w:rsidRDefault="00974638" w:rsidP="00CE4E21">
    <w:pPr>
      <w:tabs>
        <w:tab w:val="left" w:pos="720"/>
        <w:tab w:val="left" w:pos="1440"/>
        <w:tab w:val="left" w:pos="2324"/>
      </w:tabs>
      <w:ind w:left="1440" w:firstLine="720"/>
      <w:rPr>
        <w:rFonts w:ascii="Calibri" w:hAnsi="Calibri" w:cs="Calibri"/>
        <w:b/>
        <w:bCs/>
        <w:sz w:val="32"/>
        <w:szCs w:val="32"/>
      </w:rPr>
    </w:pPr>
    <w:r w:rsidRPr="00974638">
      <w:rPr>
        <w:b/>
        <w:bCs/>
        <w:noProof/>
        <w:sz w:val="32"/>
        <w:szCs w:val="32"/>
      </w:rPr>
      <w:t xml:space="preserve">Top tips for green projects </w:t>
    </w:r>
    <w:r w:rsidR="0095654A">
      <w:rPr>
        <w:noProof/>
      </w:rPr>
      <w:drawing>
        <wp:anchor distT="0" distB="0" distL="114300" distR="114300" simplePos="0" relativeHeight="251658240" behindDoc="1" locked="0" layoutInCell="1" allowOverlap="1" wp14:anchorId="3A07ED52" wp14:editId="1D0710D6">
          <wp:simplePos x="0" y="0"/>
          <wp:positionH relativeFrom="page">
            <wp:align>right</wp:align>
          </wp:positionH>
          <wp:positionV relativeFrom="paragraph">
            <wp:posOffset>-449705</wp:posOffset>
          </wp:positionV>
          <wp:extent cx="7570800" cy="1071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70800" cy="10713600"/>
                  </a:xfrm>
                  <a:prstGeom prst="rect">
                    <a:avLst/>
                  </a:prstGeom>
                </pic:spPr>
              </pic:pic>
            </a:graphicData>
          </a:graphic>
          <wp14:sizeRelH relativeFrom="margin">
            <wp14:pctWidth>0</wp14:pctWidth>
          </wp14:sizeRelH>
          <wp14:sizeRelV relativeFrom="margin">
            <wp14:pctHeight>0</wp14:pctHeight>
          </wp14:sizeRelV>
        </wp:anchor>
      </w:drawing>
    </w:r>
  </w:p>
  <w:p w14:paraId="7847D978" w14:textId="09790A9B" w:rsidR="007573DE" w:rsidRDefault="007573DE" w:rsidP="00EF529E">
    <w:pPr>
      <w:pStyle w:val="Header"/>
      <w:tabs>
        <w:tab w:val="clear" w:pos="4680"/>
        <w:tab w:val="clear" w:pos="9360"/>
        <w:tab w:val="left" w:pos="18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648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C1F9D"/>
    <w:multiLevelType w:val="hybridMultilevel"/>
    <w:tmpl w:val="A4C0DB96"/>
    <w:lvl w:ilvl="0" w:tplc="3FB0CB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15F12"/>
    <w:multiLevelType w:val="multilevel"/>
    <w:tmpl w:val="00C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81931"/>
    <w:multiLevelType w:val="multilevel"/>
    <w:tmpl w:val="6034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667AE"/>
    <w:multiLevelType w:val="multilevel"/>
    <w:tmpl w:val="8A8A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37B84"/>
    <w:multiLevelType w:val="hybridMultilevel"/>
    <w:tmpl w:val="7D883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55D6C"/>
    <w:multiLevelType w:val="multilevel"/>
    <w:tmpl w:val="9364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041F31"/>
    <w:multiLevelType w:val="multilevel"/>
    <w:tmpl w:val="8CF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E66C85"/>
    <w:multiLevelType w:val="multilevel"/>
    <w:tmpl w:val="FE0E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6211A4"/>
    <w:multiLevelType w:val="multilevel"/>
    <w:tmpl w:val="FBC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D4507"/>
    <w:multiLevelType w:val="multilevel"/>
    <w:tmpl w:val="A55C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E75AF9"/>
    <w:multiLevelType w:val="multilevel"/>
    <w:tmpl w:val="AB0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0341AA"/>
    <w:multiLevelType w:val="multilevel"/>
    <w:tmpl w:val="AC1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164727">
    <w:abstractNumId w:val="0"/>
  </w:num>
  <w:num w:numId="2" w16cid:durableId="1822503113">
    <w:abstractNumId w:val="1"/>
  </w:num>
  <w:num w:numId="3" w16cid:durableId="993412330">
    <w:abstractNumId w:val="4"/>
  </w:num>
  <w:num w:numId="4" w16cid:durableId="859930279">
    <w:abstractNumId w:val="2"/>
  </w:num>
  <w:num w:numId="5" w16cid:durableId="291137533">
    <w:abstractNumId w:val="8"/>
  </w:num>
  <w:num w:numId="6" w16cid:durableId="692807585">
    <w:abstractNumId w:val="11"/>
  </w:num>
  <w:num w:numId="7" w16cid:durableId="1225723257">
    <w:abstractNumId w:val="7"/>
  </w:num>
  <w:num w:numId="8" w16cid:durableId="24717247">
    <w:abstractNumId w:val="10"/>
  </w:num>
  <w:num w:numId="9" w16cid:durableId="1909992467">
    <w:abstractNumId w:val="3"/>
  </w:num>
  <w:num w:numId="10" w16cid:durableId="427115923">
    <w:abstractNumId w:val="12"/>
  </w:num>
  <w:num w:numId="11" w16cid:durableId="1717045061">
    <w:abstractNumId w:val="6"/>
  </w:num>
  <w:num w:numId="12" w16cid:durableId="604844824">
    <w:abstractNumId w:val="9"/>
  </w:num>
  <w:num w:numId="13" w16cid:durableId="2030713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DB"/>
    <w:rsid w:val="00031AE2"/>
    <w:rsid w:val="0004406A"/>
    <w:rsid w:val="00174578"/>
    <w:rsid w:val="00192859"/>
    <w:rsid w:val="00195D8D"/>
    <w:rsid w:val="00292275"/>
    <w:rsid w:val="00303BC0"/>
    <w:rsid w:val="003723D9"/>
    <w:rsid w:val="003C5B3B"/>
    <w:rsid w:val="003D0B82"/>
    <w:rsid w:val="0042735F"/>
    <w:rsid w:val="00521904"/>
    <w:rsid w:val="00544C60"/>
    <w:rsid w:val="00590315"/>
    <w:rsid w:val="006B1D8C"/>
    <w:rsid w:val="006B7A2B"/>
    <w:rsid w:val="007342E4"/>
    <w:rsid w:val="007573DE"/>
    <w:rsid w:val="007A070E"/>
    <w:rsid w:val="00867EC8"/>
    <w:rsid w:val="008A1388"/>
    <w:rsid w:val="008B10D2"/>
    <w:rsid w:val="008E4FB2"/>
    <w:rsid w:val="00901D53"/>
    <w:rsid w:val="0095654A"/>
    <w:rsid w:val="00974638"/>
    <w:rsid w:val="00982A1E"/>
    <w:rsid w:val="00A833CC"/>
    <w:rsid w:val="00AF4B9B"/>
    <w:rsid w:val="00CE4E21"/>
    <w:rsid w:val="00D22AAA"/>
    <w:rsid w:val="00DB3A64"/>
    <w:rsid w:val="00DF5EDB"/>
    <w:rsid w:val="00E022AD"/>
    <w:rsid w:val="00EC7FC3"/>
    <w:rsid w:val="00EF529E"/>
    <w:rsid w:val="00F9345E"/>
    <w:rsid w:val="00FB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C6057"/>
  <w15:chartTrackingRefBased/>
  <w15:docId w15:val="{2B22B1D1-5937-D644-B04F-83DCFD81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573DE"/>
    <w:pPr>
      <w:numPr>
        <w:numId w:val="1"/>
      </w:numPr>
      <w:contextualSpacing/>
    </w:pPr>
  </w:style>
  <w:style w:type="paragraph" w:styleId="Header">
    <w:name w:val="header"/>
    <w:basedOn w:val="Normal"/>
    <w:link w:val="HeaderChar"/>
    <w:uiPriority w:val="99"/>
    <w:unhideWhenUsed/>
    <w:rsid w:val="007573DE"/>
    <w:pPr>
      <w:tabs>
        <w:tab w:val="center" w:pos="4680"/>
        <w:tab w:val="right" w:pos="9360"/>
      </w:tabs>
    </w:pPr>
  </w:style>
  <w:style w:type="character" w:customStyle="1" w:styleId="HeaderChar">
    <w:name w:val="Header Char"/>
    <w:basedOn w:val="DefaultParagraphFont"/>
    <w:link w:val="Header"/>
    <w:uiPriority w:val="99"/>
    <w:rsid w:val="007573DE"/>
  </w:style>
  <w:style w:type="paragraph" w:styleId="Footer">
    <w:name w:val="footer"/>
    <w:basedOn w:val="Normal"/>
    <w:link w:val="FooterChar"/>
    <w:uiPriority w:val="99"/>
    <w:unhideWhenUsed/>
    <w:rsid w:val="007573DE"/>
    <w:pPr>
      <w:tabs>
        <w:tab w:val="center" w:pos="4680"/>
        <w:tab w:val="right" w:pos="9360"/>
      </w:tabs>
    </w:pPr>
  </w:style>
  <w:style w:type="character" w:customStyle="1" w:styleId="FooterChar">
    <w:name w:val="Footer Char"/>
    <w:basedOn w:val="DefaultParagraphFont"/>
    <w:link w:val="Footer"/>
    <w:uiPriority w:val="99"/>
    <w:rsid w:val="007573DE"/>
  </w:style>
  <w:style w:type="character" w:styleId="Hyperlink">
    <w:name w:val="Hyperlink"/>
    <w:basedOn w:val="DefaultParagraphFont"/>
    <w:uiPriority w:val="99"/>
    <w:unhideWhenUsed/>
    <w:rsid w:val="00EF529E"/>
    <w:rPr>
      <w:color w:val="0563C1" w:themeColor="hyperlink"/>
      <w:u w:val="single"/>
    </w:rPr>
  </w:style>
  <w:style w:type="character" w:styleId="UnresolvedMention">
    <w:name w:val="Unresolved Mention"/>
    <w:basedOn w:val="DefaultParagraphFont"/>
    <w:uiPriority w:val="99"/>
    <w:semiHidden/>
    <w:unhideWhenUsed/>
    <w:rsid w:val="00EF529E"/>
    <w:rPr>
      <w:color w:val="605E5C"/>
      <w:shd w:val="clear" w:color="auto" w:fill="E1DFDD"/>
    </w:rPr>
  </w:style>
  <w:style w:type="paragraph" w:customStyle="1" w:styleId="paragraph">
    <w:name w:val="paragraph"/>
    <w:basedOn w:val="Normal"/>
    <w:rsid w:val="007A070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070E"/>
  </w:style>
  <w:style w:type="character" w:customStyle="1" w:styleId="eop">
    <w:name w:val="eop"/>
    <w:basedOn w:val="DefaultParagraphFont"/>
    <w:rsid w:val="007A070E"/>
  </w:style>
  <w:style w:type="paragraph" w:styleId="ListParagraph">
    <w:name w:val="List Paragraph"/>
    <w:basedOn w:val="Normal"/>
    <w:uiPriority w:val="34"/>
    <w:qFormat/>
    <w:rsid w:val="00974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1043">
      <w:bodyDiv w:val="1"/>
      <w:marLeft w:val="0"/>
      <w:marRight w:val="0"/>
      <w:marTop w:val="0"/>
      <w:marBottom w:val="0"/>
      <w:divBdr>
        <w:top w:val="none" w:sz="0" w:space="0" w:color="auto"/>
        <w:left w:val="none" w:sz="0" w:space="0" w:color="auto"/>
        <w:bottom w:val="none" w:sz="0" w:space="0" w:color="auto"/>
        <w:right w:val="none" w:sz="0" w:space="0" w:color="auto"/>
      </w:divBdr>
      <w:divsChild>
        <w:div w:id="907425970">
          <w:marLeft w:val="0"/>
          <w:marRight w:val="0"/>
          <w:marTop w:val="0"/>
          <w:marBottom w:val="0"/>
          <w:divBdr>
            <w:top w:val="none" w:sz="0" w:space="0" w:color="auto"/>
            <w:left w:val="none" w:sz="0" w:space="0" w:color="auto"/>
            <w:bottom w:val="none" w:sz="0" w:space="0" w:color="auto"/>
            <w:right w:val="none" w:sz="0" w:space="0" w:color="auto"/>
          </w:divBdr>
        </w:div>
        <w:div w:id="656611551">
          <w:marLeft w:val="0"/>
          <w:marRight w:val="0"/>
          <w:marTop w:val="0"/>
          <w:marBottom w:val="0"/>
          <w:divBdr>
            <w:top w:val="none" w:sz="0" w:space="0" w:color="auto"/>
            <w:left w:val="none" w:sz="0" w:space="0" w:color="auto"/>
            <w:bottom w:val="none" w:sz="0" w:space="0" w:color="auto"/>
            <w:right w:val="none" w:sz="0" w:space="0" w:color="auto"/>
          </w:divBdr>
        </w:div>
        <w:div w:id="454101587">
          <w:marLeft w:val="0"/>
          <w:marRight w:val="0"/>
          <w:marTop w:val="0"/>
          <w:marBottom w:val="0"/>
          <w:divBdr>
            <w:top w:val="none" w:sz="0" w:space="0" w:color="auto"/>
            <w:left w:val="none" w:sz="0" w:space="0" w:color="auto"/>
            <w:bottom w:val="none" w:sz="0" w:space="0" w:color="auto"/>
            <w:right w:val="none" w:sz="0" w:space="0" w:color="auto"/>
          </w:divBdr>
        </w:div>
        <w:div w:id="586311456">
          <w:marLeft w:val="0"/>
          <w:marRight w:val="0"/>
          <w:marTop w:val="0"/>
          <w:marBottom w:val="0"/>
          <w:divBdr>
            <w:top w:val="none" w:sz="0" w:space="0" w:color="auto"/>
            <w:left w:val="none" w:sz="0" w:space="0" w:color="auto"/>
            <w:bottom w:val="none" w:sz="0" w:space="0" w:color="auto"/>
            <w:right w:val="none" w:sz="0" w:space="0" w:color="auto"/>
          </w:divBdr>
        </w:div>
        <w:div w:id="1691904967">
          <w:marLeft w:val="0"/>
          <w:marRight w:val="0"/>
          <w:marTop w:val="0"/>
          <w:marBottom w:val="0"/>
          <w:divBdr>
            <w:top w:val="none" w:sz="0" w:space="0" w:color="auto"/>
            <w:left w:val="none" w:sz="0" w:space="0" w:color="auto"/>
            <w:bottom w:val="none" w:sz="0" w:space="0" w:color="auto"/>
            <w:right w:val="none" w:sz="0" w:space="0" w:color="auto"/>
          </w:divBdr>
        </w:div>
        <w:div w:id="1682313232">
          <w:marLeft w:val="0"/>
          <w:marRight w:val="0"/>
          <w:marTop w:val="0"/>
          <w:marBottom w:val="0"/>
          <w:divBdr>
            <w:top w:val="none" w:sz="0" w:space="0" w:color="auto"/>
            <w:left w:val="none" w:sz="0" w:space="0" w:color="auto"/>
            <w:bottom w:val="none" w:sz="0" w:space="0" w:color="auto"/>
            <w:right w:val="none" w:sz="0" w:space="0" w:color="auto"/>
          </w:divBdr>
        </w:div>
        <w:div w:id="916480700">
          <w:marLeft w:val="0"/>
          <w:marRight w:val="0"/>
          <w:marTop w:val="0"/>
          <w:marBottom w:val="0"/>
          <w:divBdr>
            <w:top w:val="none" w:sz="0" w:space="0" w:color="auto"/>
            <w:left w:val="none" w:sz="0" w:space="0" w:color="auto"/>
            <w:bottom w:val="none" w:sz="0" w:space="0" w:color="auto"/>
            <w:right w:val="none" w:sz="0" w:space="0" w:color="auto"/>
          </w:divBdr>
        </w:div>
        <w:div w:id="1795440884">
          <w:marLeft w:val="0"/>
          <w:marRight w:val="0"/>
          <w:marTop w:val="0"/>
          <w:marBottom w:val="0"/>
          <w:divBdr>
            <w:top w:val="none" w:sz="0" w:space="0" w:color="auto"/>
            <w:left w:val="none" w:sz="0" w:space="0" w:color="auto"/>
            <w:bottom w:val="none" w:sz="0" w:space="0" w:color="auto"/>
            <w:right w:val="none" w:sz="0" w:space="0" w:color="auto"/>
          </w:divBdr>
        </w:div>
        <w:div w:id="2034920401">
          <w:marLeft w:val="0"/>
          <w:marRight w:val="0"/>
          <w:marTop w:val="0"/>
          <w:marBottom w:val="0"/>
          <w:divBdr>
            <w:top w:val="none" w:sz="0" w:space="0" w:color="auto"/>
            <w:left w:val="none" w:sz="0" w:space="0" w:color="auto"/>
            <w:bottom w:val="none" w:sz="0" w:space="0" w:color="auto"/>
            <w:right w:val="none" w:sz="0" w:space="0" w:color="auto"/>
          </w:divBdr>
        </w:div>
        <w:div w:id="278799132">
          <w:marLeft w:val="0"/>
          <w:marRight w:val="0"/>
          <w:marTop w:val="0"/>
          <w:marBottom w:val="0"/>
          <w:divBdr>
            <w:top w:val="none" w:sz="0" w:space="0" w:color="auto"/>
            <w:left w:val="none" w:sz="0" w:space="0" w:color="auto"/>
            <w:bottom w:val="none" w:sz="0" w:space="0" w:color="auto"/>
            <w:right w:val="none" w:sz="0" w:space="0" w:color="auto"/>
          </w:divBdr>
        </w:div>
        <w:div w:id="41445776">
          <w:marLeft w:val="0"/>
          <w:marRight w:val="0"/>
          <w:marTop w:val="0"/>
          <w:marBottom w:val="0"/>
          <w:divBdr>
            <w:top w:val="none" w:sz="0" w:space="0" w:color="auto"/>
            <w:left w:val="none" w:sz="0" w:space="0" w:color="auto"/>
            <w:bottom w:val="none" w:sz="0" w:space="0" w:color="auto"/>
            <w:right w:val="none" w:sz="0" w:space="0" w:color="auto"/>
          </w:divBdr>
        </w:div>
        <w:div w:id="1478034635">
          <w:marLeft w:val="0"/>
          <w:marRight w:val="0"/>
          <w:marTop w:val="0"/>
          <w:marBottom w:val="0"/>
          <w:divBdr>
            <w:top w:val="none" w:sz="0" w:space="0" w:color="auto"/>
            <w:left w:val="none" w:sz="0" w:space="0" w:color="auto"/>
            <w:bottom w:val="none" w:sz="0" w:space="0" w:color="auto"/>
            <w:right w:val="none" w:sz="0" w:space="0" w:color="auto"/>
          </w:divBdr>
        </w:div>
        <w:div w:id="2058163645">
          <w:marLeft w:val="0"/>
          <w:marRight w:val="0"/>
          <w:marTop w:val="0"/>
          <w:marBottom w:val="0"/>
          <w:divBdr>
            <w:top w:val="none" w:sz="0" w:space="0" w:color="auto"/>
            <w:left w:val="none" w:sz="0" w:space="0" w:color="auto"/>
            <w:bottom w:val="none" w:sz="0" w:space="0" w:color="auto"/>
            <w:right w:val="none" w:sz="0" w:space="0" w:color="auto"/>
          </w:divBdr>
        </w:div>
        <w:div w:id="1731884921">
          <w:marLeft w:val="0"/>
          <w:marRight w:val="0"/>
          <w:marTop w:val="0"/>
          <w:marBottom w:val="0"/>
          <w:divBdr>
            <w:top w:val="none" w:sz="0" w:space="0" w:color="auto"/>
            <w:left w:val="none" w:sz="0" w:space="0" w:color="auto"/>
            <w:bottom w:val="none" w:sz="0" w:space="0" w:color="auto"/>
            <w:right w:val="none" w:sz="0" w:space="0" w:color="auto"/>
          </w:divBdr>
        </w:div>
        <w:div w:id="23672180">
          <w:marLeft w:val="0"/>
          <w:marRight w:val="0"/>
          <w:marTop w:val="0"/>
          <w:marBottom w:val="0"/>
          <w:divBdr>
            <w:top w:val="none" w:sz="0" w:space="0" w:color="auto"/>
            <w:left w:val="none" w:sz="0" w:space="0" w:color="auto"/>
            <w:bottom w:val="none" w:sz="0" w:space="0" w:color="auto"/>
            <w:right w:val="none" w:sz="0" w:space="0" w:color="auto"/>
          </w:divBdr>
        </w:div>
        <w:div w:id="669678656">
          <w:marLeft w:val="0"/>
          <w:marRight w:val="0"/>
          <w:marTop w:val="0"/>
          <w:marBottom w:val="0"/>
          <w:divBdr>
            <w:top w:val="none" w:sz="0" w:space="0" w:color="auto"/>
            <w:left w:val="none" w:sz="0" w:space="0" w:color="auto"/>
            <w:bottom w:val="none" w:sz="0" w:space="0" w:color="auto"/>
            <w:right w:val="none" w:sz="0" w:space="0" w:color="auto"/>
          </w:divBdr>
        </w:div>
        <w:div w:id="1422066698">
          <w:marLeft w:val="0"/>
          <w:marRight w:val="0"/>
          <w:marTop w:val="0"/>
          <w:marBottom w:val="0"/>
          <w:divBdr>
            <w:top w:val="none" w:sz="0" w:space="0" w:color="auto"/>
            <w:left w:val="none" w:sz="0" w:space="0" w:color="auto"/>
            <w:bottom w:val="none" w:sz="0" w:space="0" w:color="auto"/>
            <w:right w:val="none" w:sz="0" w:space="0" w:color="auto"/>
          </w:divBdr>
        </w:div>
        <w:div w:id="217474852">
          <w:marLeft w:val="0"/>
          <w:marRight w:val="0"/>
          <w:marTop w:val="0"/>
          <w:marBottom w:val="0"/>
          <w:divBdr>
            <w:top w:val="none" w:sz="0" w:space="0" w:color="auto"/>
            <w:left w:val="none" w:sz="0" w:space="0" w:color="auto"/>
            <w:bottom w:val="none" w:sz="0" w:space="0" w:color="auto"/>
            <w:right w:val="none" w:sz="0" w:space="0" w:color="auto"/>
          </w:divBdr>
        </w:div>
      </w:divsChild>
    </w:div>
    <w:div w:id="679162412">
      <w:bodyDiv w:val="1"/>
      <w:marLeft w:val="0"/>
      <w:marRight w:val="0"/>
      <w:marTop w:val="0"/>
      <w:marBottom w:val="0"/>
      <w:divBdr>
        <w:top w:val="none" w:sz="0" w:space="0" w:color="auto"/>
        <w:left w:val="none" w:sz="0" w:space="0" w:color="auto"/>
        <w:bottom w:val="none" w:sz="0" w:space="0" w:color="auto"/>
        <w:right w:val="none" w:sz="0" w:space="0" w:color="auto"/>
      </w:divBdr>
      <w:divsChild>
        <w:div w:id="1587836406">
          <w:marLeft w:val="0"/>
          <w:marRight w:val="0"/>
          <w:marTop w:val="0"/>
          <w:marBottom w:val="0"/>
          <w:divBdr>
            <w:top w:val="none" w:sz="0" w:space="0" w:color="auto"/>
            <w:left w:val="none" w:sz="0" w:space="0" w:color="auto"/>
            <w:bottom w:val="none" w:sz="0" w:space="0" w:color="auto"/>
            <w:right w:val="none" w:sz="0" w:space="0" w:color="auto"/>
          </w:divBdr>
        </w:div>
        <w:div w:id="242760433">
          <w:marLeft w:val="0"/>
          <w:marRight w:val="0"/>
          <w:marTop w:val="0"/>
          <w:marBottom w:val="0"/>
          <w:divBdr>
            <w:top w:val="none" w:sz="0" w:space="0" w:color="auto"/>
            <w:left w:val="none" w:sz="0" w:space="0" w:color="auto"/>
            <w:bottom w:val="none" w:sz="0" w:space="0" w:color="auto"/>
            <w:right w:val="none" w:sz="0" w:space="0" w:color="auto"/>
          </w:divBdr>
        </w:div>
        <w:div w:id="1464691733">
          <w:marLeft w:val="0"/>
          <w:marRight w:val="0"/>
          <w:marTop w:val="0"/>
          <w:marBottom w:val="0"/>
          <w:divBdr>
            <w:top w:val="none" w:sz="0" w:space="0" w:color="auto"/>
            <w:left w:val="none" w:sz="0" w:space="0" w:color="auto"/>
            <w:bottom w:val="none" w:sz="0" w:space="0" w:color="auto"/>
            <w:right w:val="none" w:sz="0" w:space="0" w:color="auto"/>
          </w:divBdr>
        </w:div>
        <w:div w:id="134031127">
          <w:marLeft w:val="0"/>
          <w:marRight w:val="0"/>
          <w:marTop w:val="0"/>
          <w:marBottom w:val="0"/>
          <w:divBdr>
            <w:top w:val="none" w:sz="0" w:space="0" w:color="auto"/>
            <w:left w:val="none" w:sz="0" w:space="0" w:color="auto"/>
            <w:bottom w:val="none" w:sz="0" w:space="0" w:color="auto"/>
            <w:right w:val="none" w:sz="0" w:space="0" w:color="auto"/>
          </w:divBdr>
        </w:div>
        <w:div w:id="586884051">
          <w:marLeft w:val="0"/>
          <w:marRight w:val="0"/>
          <w:marTop w:val="0"/>
          <w:marBottom w:val="0"/>
          <w:divBdr>
            <w:top w:val="none" w:sz="0" w:space="0" w:color="auto"/>
            <w:left w:val="none" w:sz="0" w:space="0" w:color="auto"/>
            <w:bottom w:val="none" w:sz="0" w:space="0" w:color="auto"/>
            <w:right w:val="none" w:sz="0" w:space="0" w:color="auto"/>
          </w:divBdr>
        </w:div>
        <w:div w:id="1910578994">
          <w:marLeft w:val="0"/>
          <w:marRight w:val="0"/>
          <w:marTop w:val="0"/>
          <w:marBottom w:val="0"/>
          <w:divBdr>
            <w:top w:val="none" w:sz="0" w:space="0" w:color="auto"/>
            <w:left w:val="none" w:sz="0" w:space="0" w:color="auto"/>
            <w:bottom w:val="none" w:sz="0" w:space="0" w:color="auto"/>
            <w:right w:val="none" w:sz="0" w:space="0" w:color="auto"/>
          </w:divBdr>
        </w:div>
        <w:div w:id="1618216474">
          <w:marLeft w:val="0"/>
          <w:marRight w:val="0"/>
          <w:marTop w:val="0"/>
          <w:marBottom w:val="0"/>
          <w:divBdr>
            <w:top w:val="none" w:sz="0" w:space="0" w:color="auto"/>
            <w:left w:val="none" w:sz="0" w:space="0" w:color="auto"/>
            <w:bottom w:val="none" w:sz="0" w:space="0" w:color="auto"/>
            <w:right w:val="none" w:sz="0" w:space="0" w:color="auto"/>
          </w:divBdr>
        </w:div>
        <w:div w:id="501630763">
          <w:marLeft w:val="0"/>
          <w:marRight w:val="0"/>
          <w:marTop w:val="0"/>
          <w:marBottom w:val="0"/>
          <w:divBdr>
            <w:top w:val="none" w:sz="0" w:space="0" w:color="auto"/>
            <w:left w:val="none" w:sz="0" w:space="0" w:color="auto"/>
            <w:bottom w:val="none" w:sz="0" w:space="0" w:color="auto"/>
            <w:right w:val="none" w:sz="0" w:space="0" w:color="auto"/>
          </w:divBdr>
        </w:div>
        <w:div w:id="1250190060">
          <w:marLeft w:val="0"/>
          <w:marRight w:val="0"/>
          <w:marTop w:val="0"/>
          <w:marBottom w:val="0"/>
          <w:divBdr>
            <w:top w:val="none" w:sz="0" w:space="0" w:color="auto"/>
            <w:left w:val="none" w:sz="0" w:space="0" w:color="auto"/>
            <w:bottom w:val="none" w:sz="0" w:space="0" w:color="auto"/>
            <w:right w:val="none" w:sz="0" w:space="0" w:color="auto"/>
          </w:divBdr>
        </w:div>
        <w:div w:id="584806769">
          <w:marLeft w:val="0"/>
          <w:marRight w:val="0"/>
          <w:marTop w:val="0"/>
          <w:marBottom w:val="0"/>
          <w:divBdr>
            <w:top w:val="none" w:sz="0" w:space="0" w:color="auto"/>
            <w:left w:val="none" w:sz="0" w:space="0" w:color="auto"/>
            <w:bottom w:val="none" w:sz="0" w:space="0" w:color="auto"/>
            <w:right w:val="none" w:sz="0" w:space="0" w:color="auto"/>
          </w:divBdr>
        </w:div>
        <w:div w:id="832262801">
          <w:marLeft w:val="0"/>
          <w:marRight w:val="0"/>
          <w:marTop w:val="0"/>
          <w:marBottom w:val="0"/>
          <w:divBdr>
            <w:top w:val="none" w:sz="0" w:space="0" w:color="auto"/>
            <w:left w:val="none" w:sz="0" w:space="0" w:color="auto"/>
            <w:bottom w:val="none" w:sz="0" w:space="0" w:color="auto"/>
            <w:right w:val="none" w:sz="0" w:space="0" w:color="auto"/>
          </w:divBdr>
        </w:div>
        <w:div w:id="574783240">
          <w:marLeft w:val="0"/>
          <w:marRight w:val="0"/>
          <w:marTop w:val="0"/>
          <w:marBottom w:val="0"/>
          <w:divBdr>
            <w:top w:val="none" w:sz="0" w:space="0" w:color="auto"/>
            <w:left w:val="none" w:sz="0" w:space="0" w:color="auto"/>
            <w:bottom w:val="none" w:sz="0" w:space="0" w:color="auto"/>
            <w:right w:val="none" w:sz="0" w:space="0" w:color="auto"/>
          </w:divBdr>
        </w:div>
        <w:div w:id="1948535530">
          <w:marLeft w:val="0"/>
          <w:marRight w:val="0"/>
          <w:marTop w:val="0"/>
          <w:marBottom w:val="0"/>
          <w:divBdr>
            <w:top w:val="none" w:sz="0" w:space="0" w:color="auto"/>
            <w:left w:val="none" w:sz="0" w:space="0" w:color="auto"/>
            <w:bottom w:val="none" w:sz="0" w:space="0" w:color="auto"/>
            <w:right w:val="none" w:sz="0" w:space="0" w:color="auto"/>
          </w:divBdr>
        </w:div>
        <w:div w:id="594094790">
          <w:marLeft w:val="0"/>
          <w:marRight w:val="0"/>
          <w:marTop w:val="0"/>
          <w:marBottom w:val="0"/>
          <w:divBdr>
            <w:top w:val="none" w:sz="0" w:space="0" w:color="auto"/>
            <w:left w:val="none" w:sz="0" w:space="0" w:color="auto"/>
            <w:bottom w:val="none" w:sz="0" w:space="0" w:color="auto"/>
            <w:right w:val="none" w:sz="0" w:space="0" w:color="auto"/>
          </w:divBdr>
        </w:div>
        <w:div w:id="174272878">
          <w:marLeft w:val="0"/>
          <w:marRight w:val="0"/>
          <w:marTop w:val="0"/>
          <w:marBottom w:val="0"/>
          <w:divBdr>
            <w:top w:val="none" w:sz="0" w:space="0" w:color="auto"/>
            <w:left w:val="none" w:sz="0" w:space="0" w:color="auto"/>
            <w:bottom w:val="none" w:sz="0" w:space="0" w:color="auto"/>
            <w:right w:val="none" w:sz="0" w:space="0" w:color="auto"/>
          </w:divBdr>
        </w:div>
        <w:div w:id="1443764511">
          <w:marLeft w:val="0"/>
          <w:marRight w:val="0"/>
          <w:marTop w:val="0"/>
          <w:marBottom w:val="0"/>
          <w:divBdr>
            <w:top w:val="none" w:sz="0" w:space="0" w:color="auto"/>
            <w:left w:val="none" w:sz="0" w:space="0" w:color="auto"/>
            <w:bottom w:val="none" w:sz="0" w:space="0" w:color="auto"/>
            <w:right w:val="none" w:sz="0" w:space="0" w:color="auto"/>
          </w:divBdr>
        </w:div>
        <w:div w:id="1006640747">
          <w:marLeft w:val="0"/>
          <w:marRight w:val="0"/>
          <w:marTop w:val="0"/>
          <w:marBottom w:val="0"/>
          <w:divBdr>
            <w:top w:val="none" w:sz="0" w:space="0" w:color="auto"/>
            <w:left w:val="none" w:sz="0" w:space="0" w:color="auto"/>
            <w:bottom w:val="none" w:sz="0" w:space="0" w:color="auto"/>
            <w:right w:val="none" w:sz="0" w:space="0" w:color="auto"/>
          </w:divBdr>
        </w:div>
        <w:div w:id="51584923">
          <w:marLeft w:val="0"/>
          <w:marRight w:val="0"/>
          <w:marTop w:val="0"/>
          <w:marBottom w:val="0"/>
          <w:divBdr>
            <w:top w:val="none" w:sz="0" w:space="0" w:color="auto"/>
            <w:left w:val="none" w:sz="0" w:space="0" w:color="auto"/>
            <w:bottom w:val="none" w:sz="0" w:space="0" w:color="auto"/>
            <w:right w:val="none" w:sz="0" w:space="0" w:color="auto"/>
          </w:divBdr>
        </w:div>
        <w:div w:id="2140099325">
          <w:marLeft w:val="0"/>
          <w:marRight w:val="0"/>
          <w:marTop w:val="0"/>
          <w:marBottom w:val="0"/>
          <w:divBdr>
            <w:top w:val="none" w:sz="0" w:space="0" w:color="auto"/>
            <w:left w:val="none" w:sz="0" w:space="0" w:color="auto"/>
            <w:bottom w:val="none" w:sz="0" w:space="0" w:color="auto"/>
            <w:right w:val="none" w:sz="0" w:space="0" w:color="auto"/>
          </w:divBdr>
        </w:div>
        <w:div w:id="1352299502">
          <w:marLeft w:val="0"/>
          <w:marRight w:val="0"/>
          <w:marTop w:val="0"/>
          <w:marBottom w:val="0"/>
          <w:divBdr>
            <w:top w:val="none" w:sz="0" w:space="0" w:color="auto"/>
            <w:left w:val="none" w:sz="0" w:space="0" w:color="auto"/>
            <w:bottom w:val="none" w:sz="0" w:space="0" w:color="auto"/>
            <w:right w:val="none" w:sz="0" w:space="0" w:color="auto"/>
          </w:divBdr>
        </w:div>
        <w:div w:id="733308945">
          <w:marLeft w:val="0"/>
          <w:marRight w:val="0"/>
          <w:marTop w:val="0"/>
          <w:marBottom w:val="0"/>
          <w:divBdr>
            <w:top w:val="none" w:sz="0" w:space="0" w:color="auto"/>
            <w:left w:val="none" w:sz="0" w:space="0" w:color="auto"/>
            <w:bottom w:val="none" w:sz="0" w:space="0" w:color="auto"/>
            <w:right w:val="none" w:sz="0" w:space="0" w:color="auto"/>
          </w:divBdr>
        </w:div>
        <w:div w:id="2138208960">
          <w:marLeft w:val="0"/>
          <w:marRight w:val="0"/>
          <w:marTop w:val="0"/>
          <w:marBottom w:val="0"/>
          <w:divBdr>
            <w:top w:val="none" w:sz="0" w:space="0" w:color="auto"/>
            <w:left w:val="none" w:sz="0" w:space="0" w:color="auto"/>
            <w:bottom w:val="none" w:sz="0" w:space="0" w:color="auto"/>
            <w:right w:val="none" w:sz="0" w:space="0" w:color="auto"/>
          </w:divBdr>
        </w:div>
        <w:div w:id="1423604237">
          <w:marLeft w:val="0"/>
          <w:marRight w:val="0"/>
          <w:marTop w:val="0"/>
          <w:marBottom w:val="0"/>
          <w:divBdr>
            <w:top w:val="none" w:sz="0" w:space="0" w:color="auto"/>
            <w:left w:val="none" w:sz="0" w:space="0" w:color="auto"/>
            <w:bottom w:val="none" w:sz="0" w:space="0" w:color="auto"/>
            <w:right w:val="none" w:sz="0" w:space="0" w:color="auto"/>
          </w:divBdr>
        </w:div>
        <w:div w:id="1581793997">
          <w:marLeft w:val="0"/>
          <w:marRight w:val="0"/>
          <w:marTop w:val="0"/>
          <w:marBottom w:val="0"/>
          <w:divBdr>
            <w:top w:val="none" w:sz="0" w:space="0" w:color="auto"/>
            <w:left w:val="none" w:sz="0" w:space="0" w:color="auto"/>
            <w:bottom w:val="none" w:sz="0" w:space="0" w:color="auto"/>
            <w:right w:val="none" w:sz="0" w:space="0" w:color="auto"/>
          </w:divBdr>
        </w:div>
        <w:div w:id="1022244773">
          <w:marLeft w:val="0"/>
          <w:marRight w:val="0"/>
          <w:marTop w:val="0"/>
          <w:marBottom w:val="0"/>
          <w:divBdr>
            <w:top w:val="none" w:sz="0" w:space="0" w:color="auto"/>
            <w:left w:val="none" w:sz="0" w:space="0" w:color="auto"/>
            <w:bottom w:val="none" w:sz="0" w:space="0" w:color="auto"/>
            <w:right w:val="none" w:sz="0" w:space="0" w:color="auto"/>
          </w:divBdr>
        </w:div>
        <w:div w:id="1052655458">
          <w:marLeft w:val="0"/>
          <w:marRight w:val="0"/>
          <w:marTop w:val="0"/>
          <w:marBottom w:val="0"/>
          <w:divBdr>
            <w:top w:val="none" w:sz="0" w:space="0" w:color="auto"/>
            <w:left w:val="none" w:sz="0" w:space="0" w:color="auto"/>
            <w:bottom w:val="none" w:sz="0" w:space="0" w:color="auto"/>
            <w:right w:val="none" w:sz="0" w:space="0" w:color="auto"/>
          </w:divBdr>
        </w:div>
        <w:div w:id="961956489">
          <w:marLeft w:val="0"/>
          <w:marRight w:val="0"/>
          <w:marTop w:val="0"/>
          <w:marBottom w:val="0"/>
          <w:divBdr>
            <w:top w:val="none" w:sz="0" w:space="0" w:color="auto"/>
            <w:left w:val="none" w:sz="0" w:space="0" w:color="auto"/>
            <w:bottom w:val="none" w:sz="0" w:space="0" w:color="auto"/>
            <w:right w:val="none" w:sz="0" w:space="0" w:color="auto"/>
          </w:divBdr>
        </w:div>
        <w:div w:id="235405757">
          <w:marLeft w:val="0"/>
          <w:marRight w:val="0"/>
          <w:marTop w:val="0"/>
          <w:marBottom w:val="0"/>
          <w:divBdr>
            <w:top w:val="none" w:sz="0" w:space="0" w:color="auto"/>
            <w:left w:val="none" w:sz="0" w:space="0" w:color="auto"/>
            <w:bottom w:val="none" w:sz="0" w:space="0" w:color="auto"/>
            <w:right w:val="none" w:sz="0" w:space="0" w:color="auto"/>
          </w:divBdr>
        </w:div>
        <w:div w:id="771437674">
          <w:marLeft w:val="0"/>
          <w:marRight w:val="0"/>
          <w:marTop w:val="0"/>
          <w:marBottom w:val="0"/>
          <w:divBdr>
            <w:top w:val="none" w:sz="0" w:space="0" w:color="auto"/>
            <w:left w:val="none" w:sz="0" w:space="0" w:color="auto"/>
            <w:bottom w:val="none" w:sz="0" w:space="0" w:color="auto"/>
            <w:right w:val="none" w:sz="0" w:space="0" w:color="auto"/>
          </w:divBdr>
        </w:div>
        <w:div w:id="1862356801">
          <w:marLeft w:val="0"/>
          <w:marRight w:val="0"/>
          <w:marTop w:val="0"/>
          <w:marBottom w:val="0"/>
          <w:divBdr>
            <w:top w:val="none" w:sz="0" w:space="0" w:color="auto"/>
            <w:left w:val="none" w:sz="0" w:space="0" w:color="auto"/>
            <w:bottom w:val="none" w:sz="0" w:space="0" w:color="auto"/>
            <w:right w:val="none" w:sz="0" w:space="0" w:color="auto"/>
          </w:divBdr>
        </w:div>
        <w:div w:id="253438419">
          <w:marLeft w:val="0"/>
          <w:marRight w:val="0"/>
          <w:marTop w:val="0"/>
          <w:marBottom w:val="0"/>
          <w:divBdr>
            <w:top w:val="none" w:sz="0" w:space="0" w:color="auto"/>
            <w:left w:val="none" w:sz="0" w:space="0" w:color="auto"/>
            <w:bottom w:val="none" w:sz="0" w:space="0" w:color="auto"/>
            <w:right w:val="none" w:sz="0" w:space="0" w:color="auto"/>
          </w:divBdr>
        </w:div>
        <w:div w:id="381682522">
          <w:marLeft w:val="0"/>
          <w:marRight w:val="0"/>
          <w:marTop w:val="0"/>
          <w:marBottom w:val="0"/>
          <w:divBdr>
            <w:top w:val="none" w:sz="0" w:space="0" w:color="auto"/>
            <w:left w:val="none" w:sz="0" w:space="0" w:color="auto"/>
            <w:bottom w:val="none" w:sz="0" w:space="0" w:color="auto"/>
            <w:right w:val="none" w:sz="0" w:space="0" w:color="auto"/>
          </w:divBdr>
        </w:div>
        <w:div w:id="362707935">
          <w:marLeft w:val="0"/>
          <w:marRight w:val="0"/>
          <w:marTop w:val="0"/>
          <w:marBottom w:val="0"/>
          <w:divBdr>
            <w:top w:val="none" w:sz="0" w:space="0" w:color="auto"/>
            <w:left w:val="none" w:sz="0" w:space="0" w:color="auto"/>
            <w:bottom w:val="none" w:sz="0" w:space="0" w:color="auto"/>
            <w:right w:val="none" w:sz="0" w:space="0" w:color="auto"/>
          </w:divBdr>
        </w:div>
        <w:div w:id="962231483">
          <w:marLeft w:val="0"/>
          <w:marRight w:val="0"/>
          <w:marTop w:val="0"/>
          <w:marBottom w:val="0"/>
          <w:divBdr>
            <w:top w:val="none" w:sz="0" w:space="0" w:color="auto"/>
            <w:left w:val="none" w:sz="0" w:space="0" w:color="auto"/>
            <w:bottom w:val="none" w:sz="0" w:space="0" w:color="auto"/>
            <w:right w:val="none" w:sz="0" w:space="0" w:color="auto"/>
          </w:divBdr>
        </w:div>
        <w:div w:id="794251223">
          <w:marLeft w:val="0"/>
          <w:marRight w:val="0"/>
          <w:marTop w:val="0"/>
          <w:marBottom w:val="0"/>
          <w:divBdr>
            <w:top w:val="none" w:sz="0" w:space="0" w:color="auto"/>
            <w:left w:val="none" w:sz="0" w:space="0" w:color="auto"/>
            <w:bottom w:val="none" w:sz="0" w:space="0" w:color="auto"/>
            <w:right w:val="none" w:sz="0" w:space="0" w:color="auto"/>
          </w:divBdr>
        </w:div>
        <w:div w:id="2009137268">
          <w:marLeft w:val="0"/>
          <w:marRight w:val="0"/>
          <w:marTop w:val="0"/>
          <w:marBottom w:val="0"/>
          <w:divBdr>
            <w:top w:val="none" w:sz="0" w:space="0" w:color="auto"/>
            <w:left w:val="none" w:sz="0" w:space="0" w:color="auto"/>
            <w:bottom w:val="none" w:sz="0" w:space="0" w:color="auto"/>
            <w:right w:val="none" w:sz="0" w:space="0" w:color="auto"/>
          </w:divBdr>
        </w:div>
        <w:div w:id="1572734364">
          <w:marLeft w:val="0"/>
          <w:marRight w:val="0"/>
          <w:marTop w:val="0"/>
          <w:marBottom w:val="0"/>
          <w:divBdr>
            <w:top w:val="none" w:sz="0" w:space="0" w:color="auto"/>
            <w:left w:val="none" w:sz="0" w:space="0" w:color="auto"/>
            <w:bottom w:val="none" w:sz="0" w:space="0" w:color="auto"/>
            <w:right w:val="none" w:sz="0" w:space="0" w:color="auto"/>
          </w:divBdr>
        </w:div>
        <w:div w:id="1304846309">
          <w:marLeft w:val="0"/>
          <w:marRight w:val="0"/>
          <w:marTop w:val="0"/>
          <w:marBottom w:val="0"/>
          <w:divBdr>
            <w:top w:val="none" w:sz="0" w:space="0" w:color="auto"/>
            <w:left w:val="none" w:sz="0" w:space="0" w:color="auto"/>
            <w:bottom w:val="none" w:sz="0" w:space="0" w:color="auto"/>
            <w:right w:val="none" w:sz="0" w:space="0" w:color="auto"/>
          </w:divBdr>
        </w:div>
        <w:div w:id="1711345301">
          <w:marLeft w:val="0"/>
          <w:marRight w:val="0"/>
          <w:marTop w:val="0"/>
          <w:marBottom w:val="0"/>
          <w:divBdr>
            <w:top w:val="none" w:sz="0" w:space="0" w:color="auto"/>
            <w:left w:val="none" w:sz="0" w:space="0" w:color="auto"/>
            <w:bottom w:val="none" w:sz="0" w:space="0" w:color="auto"/>
            <w:right w:val="none" w:sz="0" w:space="0" w:color="auto"/>
          </w:divBdr>
        </w:div>
        <w:div w:id="1832019668">
          <w:marLeft w:val="0"/>
          <w:marRight w:val="0"/>
          <w:marTop w:val="0"/>
          <w:marBottom w:val="0"/>
          <w:divBdr>
            <w:top w:val="none" w:sz="0" w:space="0" w:color="auto"/>
            <w:left w:val="none" w:sz="0" w:space="0" w:color="auto"/>
            <w:bottom w:val="none" w:sz="0" w:space="0" w:color="auto"/>
            <w:right w:val="none" w:sz="0" w:space="0" w:color="auto"/>
          </w:divBdr>
        </w:div>
        <w:div w:id="1995835289">
          <w:marLeft w:val="0"/>
          <w:marRight w:val="0"/>
          <w:marTop w:val="0"/>
          <w:marBottom w:val="0"/>
          <w:divBdr>
            <w:top w:val="none" w:sz="0" w:space="0" w:color="auto"/>
            <w:left w:val="none" w:sz="0" w:space="0" w:color="auto"/>
            <w:bottom w:val="none" w:sz="0" w:space="0" w:color="auto"/>
            <w:right w:val="none" w:sz="0" w:space="0" w:color="auto"/>
          </w:divBdr>
        </w:div>
        <w:div w:id="2032099694">
          <w:marLeft w:val="0"/>
          <w:marRight w:val="0"/>
          <w:marTop w:val="0"/>
          <w:marBottom w:val="0"/>
          <w:divBdr>
            <w:top w:val="none" w:sz="0" w:space="0" w:color="auto"/>
            <w:left w:val="none" w:sz="0" w:space="0" w:color="auto"/>
            <w:bottom w:val="none" w:sz="0" w:space="0" w:color="auto"/>
            <w:right w:val="none" w:sz="0" w:space="0" w:color="auto"/>
          </w:divBdr>
        </w:div>
        <w:div w:id="1704287205">
          <w:marLeft w:val="0"/>
          <w:marRight w:val="0"/>
          <w:marTop w:val="0"/>
          <w:marBottom w:val="0"/>
          <w:divBdr>
            <w:top w:val="none" w:sz="0" w:space="0" w:color="auto"/>
            <w:left w:val="none" w:sz="0" w:space="0" w:color="auto"/>
            <w:bottom w:val="none" w:sz="0" w:space="0" w:color="auto"/>
            <w:right w:val="none" w:sz="0" w:space="0" w:color="auto"/>
          </w:divBdr>
        </w:div>
        <w:div w:id="177157353">
          <w:marLeft w:val="0"/>
          <w:marRight w:val="0"/>
          <w:marTop w:val="0"/>
          <w:marBottom w:val="0"/>
          <w:divBdr>
            <w:top w:val="none" w:sz="0" w:space="0" w:color="auto"/>
            <w:left w:val="none" w:sz="0" w:space="0" w:color="auto"/>
            <w:bottom w:val="none" w:sz="0" w:space="0" w:color="auto"/>
            <w:right w:val="none" w:sz="0" w:space="0" w:color="auto"/>
          </w:divBdr>
        </w:div>
        <w:div w:id="1959412553">
          <w:marLeft w:val="0"/>
          <w:marRight w:val="0"/>
          <w:marTop w:val="0"/>
          <w:marBottom w:val="0"/>
          <w:divBdr>
            <w:top w:val="none" w:sz="0" w:space="0" w:color="auto"/>
            <w:left w:val="none" w:sz="0" w:space="0" w:color="auto"/>
            <w:bottom w:val="none" w:sz="0" w:space="0" w:color="auto"/>
            <w:right w:val="none" w:sz="0" w:space="0" w:color="auto"/>
          </w:divBdr>
        </w:div>
        <w:div w:id="1948660073">
          <w:marLeft w:val="0"/>
          <w:marRight w:val="0"/>
          <w:marTop w:val="0"/>
          <w:marBottom w:val="0"/>
          <w:divBdr>
            <w:top w:val="none" w:sz="0" w:space="0" w:color="auto"/>
            <w:left w:val="none" w:sz="0" w:space="0" w:color="auto"/>
            <w:bottom w:val="none" w:sz="0" w:space="0" w:color="auto"/>
            <w:right w:val="none" w:sz="0" w:space="0" w:color="auto"/>
          </w:divBdr>
        </w:div>
        <w:div w:id="433212190">
          <w:marLeft w:val="0"/>
          <w:marRight w:val="0"/>
          <w:marTop w:val="0"/>
          <w:marBottom w:val="0"/>
          <w:divBdr>
            <w:top w:val="none" w:sz="0" w:space="0" w:color="auto"/>
            <w:left w:val="none" w:sz="0" w:space="0" w:color="auto"/>
            <w:bottom w:val="none" w:sz="0" w:space="0" w:color="auto"/>
            <w:right w:val="none" w:sz="0" w:space="0" w:color="auto"/>
          </w:divBdr>
        </w:div>
        <w:div w:id="1358241264">
          <w:marLeft w:val="0"/>
          <w:marRight w:val="0"/>
          <w:marTop w:val="0"/>
          <w:marBottom w:val="0"/>
          <w:divBdr>
            <w:top w:val="none" w:sz="0" w:space="0" w:color="auto"/>
            <w:left w:val="none" w:sz="0" w:space="0" w:color="auto"/>
            <w:bottom w:val="none" w:sz="0" w:space="0" w:color="auto"/>
            <w:right w:val="none" w:sz="0" w:space="0" w:color="auto"/>
          </w:divBdr>
        </w:div>
        <w:div w:id="170684853">
          <w:marLeft w:val="0"/>
          <w:marRight w:val="0"/>
          <w:marTop w:val="0"/>
          <w:marBottom w:val="0"/>
          <w:divBdr>
            <w:top w:val="none" w:sz="0" w:space="0" w:color="auto"/>
            <w:left w:val="none" w:sz="0" w:space="0" w:color="auto"/>
            <w:bottom w:val="none" w:sz="0" w:space="0" w:color="auto"/>
            <w:right w:val="none" w:sz="0" w:space="0" w:color="auto"/>
          </w:divBdr>
        </w:div>
        <w:div w:id="1331059516">
          <w:marLeft w:val="0"/>
          <w:marRight w:val="0"/>
          <w:marTop w:val="0"/>
          <w:marBottom w:val="0"/>
          <w:divBdr>
            <w:top w:val="none" w:sz="0" w:space="0" w:color="auto"/>
            <w:left w:val="none" w:sz="0" w:space="0" w:color="auto"/>
            <w:bottom w:val="none" w:sz="0" w:space="0" w:color="auto"/>
            <w:right w:val="none" w:sz="0" w:space="0" w:color="auto"/>
          </w:divBdr>
        </w:div>
        <w:div w:id="512299823">
          <w:marLeft w:val="0"/>
          <w:marRight w:val="0"/>
          <w:marTop w:val="0"/>
          <w:marBottom w:val="0"/>
          <w:divBdr>
            <w:top w:val="none" w:sz="0" w:space="0" w:color="auto"/>
            <w:left w:val="none" w:sz="0" w:space="0" w:color="auto"/>
            <w:bottom w:val="none" w:sz="0" w:space="0" w:color="auto"/>
            <w:right w:val="none" w:sz="0" w:space="0" w:color="auto"/>
          </w:divBdr>
        </w:div>
        <w:div w:id="87896785">
          <w:marLeft w:val="0"/>
          <w:marRight w:val="0"/>
          <w:marTop w:val="0"/>
          <w:marBottom w:val="0"/>
          <w:divBdr>
            <w:top w:val="none" w:sz="0" w:space="0" w:color="auto"/>
            <w:left w:val="none" w:sz="0" w:space="0" w:color="auto"/>
            <w:bottom w:val="none" w:sz="0" w:space="0" w:color="auto"/>
            <w:right w:val="none" w:sz="0" w:space="0" w:color="auto"/>
          </w:divBdr>
        </w:div>
        <w:div w:id="41488790">
          <w:marLeft w:val="0"/>
          <w:marRight w:val="0"/>
          <w:marTop w:val="0"/>
          <w:marBottom w:val="0"/>
          <w:divBdr>
            <w:top w:val="none" w:sz="0" w:space="0" w:color="auto"/>
            <w:left w:val="none" w:sz="0" w:space="0" w:color="auto"/>
            <w:bottom w:val="none" w:sz="0" w:space="0" w:color="auto"/>
            <w:right w:val="none" w:sz="0" w:space="0" w:color="auto"/>
          </w:divBdr>
        </w:div>
        <w:div w:id="821316340">
          <w:marLeft w:val="0"/>
          <w:marRight w:val="0"/>
          <w:marTop w:val="0"/>
          <w:marBottom w:val="0"/>
          <w:divBdr>
            <w:top w:val="none" w:sz="0" w:space="0" w:color="auto"/>
            <w:left w:val="none" w:sz="0" w:space="0" w:color="auto"/>
            <w:bottom w:val="none" w:sz="0" w:space="0" w:color="auto"/>
            <w:right w:val="none" w:sz="0" w:space="0" w:color="auto"/>
          </w:divBdr>
        </w:div>
        <w:div w:id="138503108">
          <w:marLeft w:val="0"/>
          <w:marRight w:val="0"/>
          <w:marTop w:val="0"/>
          <w:marBottom w:val="0"/>
          <w:divBdr>
            <w:top w:val="none" w:sz="0" w:space="0" w:color="auto"/>
            <w:left w:val="none" w:sz="0" w:space="0" w:color="auto"/>
            <w:bottom w:val="none" w:sz="0" w:space="0" w:color="auto"/>
            <w:right w:val="none" w:sz="0" w:space="0" w:color="auto"/>
          </w:divBdr>
        </w:div>
        <w:div w:id="151023221">
          <w:marLeft w:val="0"/>
          <w:marRight w:val="0"/>
          <w:marTop w:val="0"/>
          <w:marBottom w:val="0"/>
          <w:divBdr>
            <w:top w:val="none" w:sz="0" w:space="0" w:color="auto"/>
            <w:left w:val="none" w:sz="0" w:space="0" w:color="auto"/>
            <w:bottom w:val="none" w:sz="0" w:space="0" w:color="auto"/>
            <w:right w:val="none" w:sz="0" w:space="0" w:color="auto"/>
          </w:divBdr>
        </w:div>
      </w:divsChild>
    </w:div>
    <w:div w:id="1703359556">
      <w:bodyDiv w:val="1"/>
      <w:marLeft w:val="0"/>
      <w:marRight w:val="0"/>
      <w:marTop w:val="0"/>
      <w:marBottom w:val="0"/>
      <w:divBdr>
        <w:top w:val="none" w:sz="0" w:space="0" w:color="auto"/>
        <w:left w:val="none" w:sz="0" w:space="0" w:color="auto"/>
        <w:bottom w:val="none" w:sz="0" w:space="0" w:color="auto"/>
        <w:right w:val="none" w:sz="0" w:space="0" w:color="auto"/>
      </w:divBdr>
    </w:div>
    <w:div w:id="1936937418">
      <w:bodyDiv w:val="1"/>
      <w:marLeft w:val="0"/>
      <w:marRight w:val="0"/>
      <w:marTop w:val="0"/>
      <w:marBottom w:val="0"/>
      <w:divBdr>
        <w:top w:val="none" w:sz="0" w:space="0" w:color="auto"/>
        <w:left w:val="none" w:sz="0" w:space="0" w:color="auto"/>
        <w:bottom w:val="none" w:sz="0" w:space="0" w:color="auto"/>
        <w:right w:val="none" w:sz="0" w:space="0" w:color="auto"/>
      </w:divBdr>
      <w:divsChild>
        <w:div w:id="401177872">
          <w:marLeft w:val="0"/>
          <w:marRight w:val="0"/>
          <w:marTop w:val="0"/>
          <w:marBottom w:val="0"/>
          <w:divBdr>
            <w:top w:val="none" w:sz="0" w:space="0" w:color="auto"/>
            <w:left w:val="none" w:sz="0" w:space="0" w:color="auto"/>
            <w:bottom w:val="none" w:sz="0" w:space="0" w:color="auto"/>
            <w:right w:val="none" w:sz="0" w:space="0" w:color="auto"/>
          </w:divBdr>
        </w:div>
        <w:div w:id="718473881">
          <w:marLeft w:val="0"/>
          <w:marRight w:val="0"/>
          <w:marTop w:val="0"/>
          <w:marBottom w:val="0"/>
          <w:divBdr>
            <w:top w:val="none" w:sz="0" w:space="0" w:color="auto"/>
            <w:left w:val="none" w:sz="0" w:space="0" w:color="auto"/>
            <w:bottom w:val="none" w:sz="0" w:space="0" w:color="auto"/>
            <w:right w:val="none" w:sz="0" w:space="0" w:color="auto"/>
          </w:divBdr>
        </w:div>
        <w:div w:id="1079671446">
          <w:marLeft w:val="0"/>
          <w:marRight w:val="0"/>
          <w:marTop w:val="0"/>
          <w:marBottom w:val="0"/>
          <w:divBdr>
            <w:top w:val="none" w:sz="0" w:space="0" w:color="auto"/>
            <w:left w:val="none" w:sz="0" w:space="0" w:color="auto"/>
            <w:bottom w:val="none" w:sz="0" w:space="0" w:color="auto"/>
            <w:right w:val="none" w:sz="0" w:space="0" w:color="auto"/>
          </w:divBdr>
        </w:div>
        <w:div w:id="1786080187">
          <w:marLeft w:val="0"/>
          <w:marRight w:val="0"/>
          <w:marTop w:val="0"/>
          <w:marBottom w:val="0"/>
          <w:divBdr>
            <w:top w:val="none" w:sz="0" w:space="0" w:color="auto"/>
            <w:left w:val="none" w:sz="0" w:space="0" w:color="auto"/>
            <w:bottom w:val="none" w:sz="0" w:space="0" w:color="auto"/>
            <w:right w:val="none" w:sz="0" w:space="0" w:color="auto"/>
          </w:divBdr>
        </w:div>
        <w:div w:id="2139907104">
          <w:marLeft w:val="0"/>
          <w:marRight w:val="0"/>
          <w:marTop w:val="0"/>
          <w:marBottom w:val="0"/>
          <w:divBdr>
            <w:top w:val="none" w:sz="0" w:space="0" w:color="auto"/>
            <w:left w:val="none" w:sz="0" w:space="0" w:color="auto"/>
            <w:bottom w:val="none" w:sz="0" w:space="0" w:color="auto"/>
            <w:right w:val="none" w:sz="0" w:space="0" w:color="auto"/>
          </w:divBdr>
        </w:div>
        <w:div w:id="1254437302">
          <w:marLeft w:val="0"/>
          <w:marRight w:val="0"/>
          <w:marTop w:val="0"/>
          <w:marBottom w:val="0"/>
          <w:divBdr>
            <w:top w:val="none" w:sz="0" w:space="0" w:color="auto"/>
            <w:left w:val="none" w:sz="0" w:space="0" w:color="auto"/>
            <w:bottom w:val="none" w:sz="0" w:space="0" w:color="auto"/>
            <w:right w:val="none" w:sz="0" w:space="0" w:color="auto"/>
          </w:divBdr>
        </w:div>
        <w:div w:id="849104476">
          <w:marLeft w:val="0"/>
          <w:marRight w:val="0"/>
          <w:marTop w:val="0"/>
          <w:marBottom w:val="0"/>
          <w:divBdr>
            <w:top w:val="none" w:sz="0" w:space="0" w:color="auto"/>
            <w:left w:val="none" w:sz="0" w:space="0" w:color="auto"/>
            <w:bottom w:val="none" w:sz="0" w:space="0" w:color="auto"/>
            <w:right w:val="none" w:sz="0" w:space="0" w:color="auto"/>
          </w:divBdr>
        </w:div>
        <w:div w:id="1080323364">
          <w:marLeft w:val="0"/>
          <w:marRight w:val="0"/>
          <w:marTop w:val="0"/>
          <w:marBottom w:val="0"/>
          <w:divBdr>
            <w:top w:val="none" w:sz="0" w:space="0" w:color="auto"/>
            <w:left w:val="none" w:sz="0" w:space="0" w:color="auto"/>
            <w:bottom w:val="none" w:sz="0" w:space="0" w:color="auto"/>
            <w:right w:val="none" w:sz="0" w:space="0" w:color="auto"/>
          </w:divBdr>
        </w:div>
        <w:div w:id="502622583">
          <w:marLeft w:val="0"/>
          <w:marRight w:val="0"/>
          <w:marTop w:val="0"/>
          <w:marBottom w:val="0"/>
          <w:divBdr>
            <w:top w:val="none" w:sz="0" w:space="0" w:color="auto"/>
            <w:left w:val="none" w:sz="0" w:space="0" w:color="auto"/>
            <w:bottom w:val="none" w:sz="0" w:space="0" w:color="auto"/>
            <w:right w:val="none" w:sz="0" w:space="0" w:color="auto"/>
          </w:divBdr>
        </w:div>
        <w:div w:id="59838529">
          <w:marLeft w:val="0"/>
          <w:marRight w:val="0"/>
          <w:marTop w:val="0"/>
          <w:marBottom w:val="0"/>
          <w:divBdr>
            <w:top w:val="none" w:sz="0" w:space="0" w:color="auto"/>
            <w:left w:val="none" w:sz="0" w:space="0" w:color="auto"/>
            <w:bottom w:val="none" w:sz="0" w:space="0" w:color="auto"/>
            <w:right w:val="none" w:sz="0" w:space="0" w:color="auto"/>
          </w:divBdr>
        </w:div>
        <w:div w:id="1336810611">
          <w:marLeft w:val="0"/>
          <w:marRight w:val="0"/>
          <w:marTop w:val="0"/>
          <w:marBottom w:val="0"/>
          <w:divBdr>
            <w:top w:val="none" w:sz="0" w:space="0" w:color="auto"/>
            <w:left w:val="none" w:sz="0" w:space="0" w:color="auto"/>
            <w:bottom w:val="none" w:sz="0" w:space="0" w:color="auto"/>
            <w:right w:val="none" w:sz="0" w:space="0" w:color="auto"/>
          </w:divBdr>
        </w:div>
        <w:div w:id="1750149372">
          <w:marLeft w:val="0"/>
          <w:marRight w:val="0"/>
          <w:marTop w:val="0"/>
          <w:marBottom w:val="0"/>
          <w:divBdr>
            <w:top w:val="none" w:sz="0" w:space="0" w:color="auto"/>
            <w:left w:val="none" w:sz="0" w:space="0" w:color="auto"/>
            <w:bottom w:val="none" w:sz="0" w:space="0" w:color="auto"/>
            <w:right w:val="none" w:sz="0" w:space="0" w:color="auto"/>
          </w:divBdr>
        </w:div>
        <w:div w:id="1650790574">
          <w:marLeft w:val="0"/>
          <w:marRight w:val="0"/>
          <w:marTop w:val="0"/>
          <w:marBottom w:val="0"/>
          <w:divBdr>
            <w:top w:val="none" w:sz="0" w:space="0" w:color="auto"/>
            <w:left w:val="none" w:sz="0" w:space="0" w:color="auto"/>
            <w:bottom w:val="none" w:sz="0" w:space="0" w:color="auto"/>
            <w:right w:val="none" w:sz="0" w:space="0" w:color="auto"/>
          </w:divBdr>
        </w:div>
        <w:div w:id="173809700">
          <w:marLeft w:val="0"/>
          <w:marRight w:val="0"/>
          <w:marTop w:val="0"/>
          <w:marBottom w:val="0"/>
          <w:divBdr>
            <w:top w:val="none" w:sz="0" w:space="0" w:color="auto"/>
            <w:left w:val="none" w:sz="0" w:space="0" w:color="auto"/>
            <w:bottom w:val="none" w:sz="0" w:space="0" w:color="auto"/>
            <w:right w:val="none" w:sz="0" w:space="0" w:color="auto"/>
          </w:divBdr>
        </w:div>
        <w:div w:id="527569351">
          <w:marLeft w:val="0"/>
          <w:marRight w:val="0"/>
          <w:marTop w:val="0"/>
          <w:marBottom w:val="0"/>
          <w:divBdr>
            <w:top w:val="none" w:sz="0" w:space="0" w:color="auto"/>
            <w:left w:val="none" w:sz="0" w:space="0" w:color="auto"/>
            <w:bottom w:val="none" w:sz="0" w:space="0" w:color="auto"/>
            <w:right w:val="none" w:sz="0" w:space="0" w:color="auto"/>
          </w:divBdr>
        </w:div>
        <w:div w:id="5641152">
          <w:marLeft w:val="0"/>
          <w:marRight w:val="0"/>
          <w:marTop w:val="0"/>
          <w:marBottom w:val="0"/>
          <w:divBdr>
            <w:top w:val="none" w:sz="0" w:space="0" w:color="auto"/>
            <w:left w:val="none" w:sz="0" w:space="0" w:color="auto"/>
            <w:bottom w:val="none" w:sz="0" w:space="0" w:color="auto"/>
            <w:right w:val="none" w:sz="0" w:space="0" w:color="auto"/>
          </w:divBdr>
        </w:div>
        <w:div w:id="850220346">
          <w:marLeft w:val="0"/>
          <w:marRight w:val="0"/>
          <w:marTop w:val="0"/>
          <w:marBottom w:val="0"/>
          <w:divBdr>
            <w:top w:val="none" w:sz="0" w:space="0" w:color="auto"/>
            <w:left w:val="none" w:sz="0" w:space="0" w:color="auto"/>
            <w:bottom w:val="none" w:sz="0" w:space="0" w:color="auto"/>
            <w:right w:val="none" w:sz="0" w:space="0" w:color="auto"/>
          </w:divBdr>
        </w:div>
        <w:div w:id="204081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liesbicycle.com/our-work/creative-green/creative-climate-t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lasticfreejul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erowasteweek.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outhwestmuseums.org.uk/resources/case-study-small-change-richard-jefferies-muse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thicalconsumer.org/technology/buying-second-hand-t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5" ma:contentTypeDescription="Create a new document." ma:contentTypeScope="" ma:versionID="afb2465a08f72bcfe8973ed7d299cda0">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d4a5f239cc7c6ec21db60f7e8c67a8e4"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D16F20-FE39-41D0-9937-69E19696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EE9E0-97ED-4A97-898D-4170380968E3}">
  <ds:schemaRefs>
    <ds:schemaRef ds:uri="http://schemas.microsoft.com/sharepoint/v3/contenttype/forms"/>
  </ds:schemaRefs>
</ds:datastoreItem>
</file>

<file path=customXml/itemProps3.xml><?xml version="1.0" encoding="utf-8"?>
<ds:datastoreItem xmlns:ds="http://schemas.openxmlformats.org/officeDocument/2006/customXml" ds:itemID="{9A77C689-F239-4E11-B8BC-840497AE3FB9}">
  <ds:schemaRefs>
    <ds:schemaRef ds:uri="http://schemas.microsoft.com/office/2006/metadata/properties"/>
    <ds:schemaRef ds:uri="http://schemas.microsoft.com/office/infopath/2007/PartnerControls"/>
    <ds:schemaRef ds:uri="07bdd9ee-30c4-4d55-8184-f5da76dc974e"/>
    <ds:schemaRef ds:uri="906ec9ba-d37b-4192-a207-743ac7ebdc2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Stott</dc:creator>
  <cp:keywords/>
  <dc:description/>
  <cp:lastModifiedBy>Fay Whitfield</cp:lastModifiedBy>
  <cp:revision>4</cp:revision>
  <dcterms:created xsi:type="dcterms:W3CDTF">2023-06-21T13:21:00Z</dcterms:created>
  <dcterms:modified xsi:type="dcterms:W3CDTF">2023-06-21T15:24:00Z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ies>
</file>