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D4466" w:rsidR="006D4466" w:rsidP="006D4466" w:rsidRDefault="0087246C" w14:paraId="405A7092" w14:textId="20FA4F6D">
      <w:pPr>
        <w:ind w:left="-142"/>
        <w:rPr>
          <w:b/>
        </w:rPr>
      </w:pPr>
      <w:r w:rsidRPr="0087246C">
        <w:rPr>
          <w:rFonts w:ascii="Times New Roman" w:hAnsi="Times New Roman" w:eastAsia="Times New Roman" w:cs="Times New Roman"/>
          <w:sz w:val="24"/>
          <w:szCs w:val="24"/>
          <w:lang w:eastAsia="en-GB"/>
        </w:rPr>
        <w:t xml:space="preserve"> </w:t>
      </w:r>
      <w:r w:rsidRPr="65CB616A">
        <w:rPr>
          <w:b/>
        </w:rPr>
        <w:t xml:space="preserve">  </w:t>
      </w:r>
    </w:p>
    <w:p w:rsidR="00962697" w:rsidP="00A912D6" w:rsidRDefault="0030591D" w14:paraId="21626087" w14:textId="09E32381">
      <w:pPr>
        <w:pStyle w:val="Title"/>
        <w:rPr>
          <w:b w:val="0"/>
        </w:rPr>
      </w:pPr>
      <w:r>
        <w:t xml:space="preserve">On </w:t>
      </w:r>
      <w:proofErr w:type="gramStart"/>
      <w:r>
        <w:t>Display!</w:t>
      </w:r>
      <w:r w:rsidR="002D004D">
        <w:t>:</w:t>
      </w:r>
      <w:proofErr w:type="gramEnd"/>
      <w:r w:rsidR="002D004D">
        <w:t xml:space="preserve"> Improved </w:t>
      </w:r>
      <w:r w:rsidR="000B669A">
        <w:t>D</w:t>
      </w:r>
      <w:r w:rsidR="002D004D">
        <w:t xml:space="preserve">isplay and </w:t>
      </w:r>
      <w:r w:rsidR="000B669A">
        <w:t>S</w:t>
      </w:r>
      <w:r w:rsidR="002D004D">
        <w:t>ecurity</w:t>
      </w:r>
    </w:p>
    <w:p w:rsidR="005D0703" w:rsidP="00A912D6" w:rsidRDefault="005D0703" w14:paraId="559911D9" w14:textId="30B81649">
      <w:pPr>
        <w:pStyle w:val="Title"/>
        <w:rPr>
          <w:rFonts w:cstheme="minorHAnsi"/>
          <w:b w:val="0"/>
        </w:rPr>
      </w:pPr>
      <w:r w:rsidRPr="008D434F">
        <w:rPr>
          <w:rFonts w:cstheme="minorHAnsi"/>
        </w:rPr>
        <w:t>Frequently Asked Questions</w:t>
      </w:r>
    </w:p>
    <w:p w:rsidRPr="008D434F" w:rsidR="00962697" w:rsidP="005D0703" w:rsidRDefault="00962697" w14:paraId="71DB6075" w14:textId="77777777">
      <w:pPr>
        <w:jc w:val="center"/>
        <w:rPr>
          <w:rFonts w:cstheme="minorHAnsi"/>
          <w:b/>
          <w:bCs/>
          <w:sz w:val="28"/>
          <w:szCs w:val="28"/>
        </w:rPr>
      </w:pPr>
    </w:p>
    <w:sdt>
      <w:sdtPr>
        <w:id w:val="539268528"/>
        <w:docPartObj>
          <w:docPartGallery w:val="Table of Contents"/>
          <w:docPartUnique/>
        </w:docPartObj>
        <w:rPr>
          <w:rFonts w:ascii="Calibri" w:hAnsi="Calibri" w:eastAsia="" w:cs="" w:asciiTheme="minorAscii" w:hAnsiTheme="minorAscii" w:eastAsiaTheme="minorEastAsia" w:cstheme="minorBidi"/>
          <w:sz w:val="22"/>
          <w:szCs w:val="22"/>
          <w:lang w:val="en-GB"/>
        </w:rPr>
      </w:sdtPr>
      <w:sdtEndPr>
        <w:rPr>
          <w:rFonts w:ascii="Calibri" w:hAnsi="Calibri" w:eastAsia="" w:cs="" w:asciiTheme="minorAscii" w:hAnsiTheme="minorAscii" w:eastAsiaTheme="minorEastAsia" w:cstheme="minorBidi"/>
          <w:sz w:val="22"/>
          <w:szCs w:val="22"/>
          <w:lang w:val="en-GB"/>
        </w:rPr>
      </w:sdtEndPr>
      <w:sdtContent>
        <w:p w:rsidRPr="00A912D6" w:rsidR="00EB7478" w:rsidRDefault="00EB7478" w14:paraId="0180C72C" w14:textId="42AEA097">
          <w:pPr>
            <w:pStyle w:val="TOCHeading"/>
            <w:rPr>
              <w:rStyle w:val="Heading1Char"/>
            </w:rPr>
          </w:pPr>
          <w:r w:rsidRPr="00A912D6">
            <w:rPr>
              <w:rStyle w:val="Heading1Char"/>
            </w:rPr>
            <w:t>Contents</w:t>
          </w:r>
        </w:p>
        <w:p w:rsidRPr="00A912D6" w:rsidR="00F01920" w:rsidRDefault="4F7D13DB" w14:paraId="6BC9E979" w14:textId="08202635">
          <w:pPr>
            <w:pStyle w:val="TOC1"/>
            <w:rPr>
              <w:rFonts w:ascii="Trebuchet MS" w:hAnsi="Trebuchet MS" w:eastAsiaTheme="minorEastAsia"/>
              <w:noProof/>
              <w:kern w:val="2"/>
              <w:lang w:eastAsia="en-GB"/>
              <w14:ligatures w14:val="standardContextual"/>
            </w:rPr>
          </w:pPr>
          <w:r>
            <w:fldChar w:fldCharType="begin"/>
          </w:r>
          <w:r w:rsidR="69DF489F">
            <w:instrText>TOC \o "1-3" \h \z \u</w:instrText>
          </w:r>
          <w:r>
            <w:fldChar w:fldCharType="separate"/>
          </w:r>
          <w:hyperlink w:history="1" w:anchor="_Toc164935592">
            <w:r w:rsidRPr="00A912D6" w:rsidR="00F01920">
              <w:rPr>
                <w:rStyle w:val="Hyperlink"/>
                <w:rFonts w:ascii="Trebuchet MS" w:hAnsi="Trebuchet MS"/>
                <w:noProof/>
              </w:rPr>
              <w:t>Where do I go if I have a question?</w:t>
            </w:r>
            <w:r w:rsidRPr="00A912D6" w:rsidR="00F01920">
              <w:rPr>
                <w:rFonts w:ascii="Trebuchet MS" w:hAnsi="Trebuchet MS"/>
                <w:noProof/>
                <w:webHidden/>
              </w:rPr>
              <w:tab/>
            </w:r>
            <w:r w:rsidRPr="00A912D6" w:rsidR="00F01920">
              <w:rPr>
                <w:rFonts w:ascii="Trebuchet MS" w:hAnsi="Trebuchet MS"/>
                <w:noProof/>
                <w:webHidden/>
              </w:rPr>
              <w:fldChar w:fldCharType="begin"/>
            </w:r>
            <w:r w:rsidRPr="00A912D6" w:rsidR="00F01920">
              <w:rPr>
                <w:rFonts w:ascii="Trebuchet MS" w:hAnsi="Trebuchet MS"/>
                <w:noProof/>
                <w:webHidden/>
              </w:rPr>
              <w:instrText xml:space="preserve"> PAGEREF _Toc164935592 \h </w:instrText>
            </w:r>
            <w:r w:rsidRPr="00A912D6" w:rsidR="00F01920">
              <w:rPr>
                <w:rFonts w:ascii="Trebuchet MS" w:hAnsi="Trebuchet MS"/>
                <w:noProof/>
                <w:webHidden/>
              </w:rPr>
            </w:r>
            <w:r w:rsidRPr="00A912D6" w:rsidR="00F01920">
              <w:rPr>
                <w:rFonts w:ascii="Trebuchet MS" w:hAnsi="Trebuchet MS"/>
                <w:noProof/>
                <w:webHidden/>
              </w:rPr>
              <w:fldChar w:fldCharType="separate"/>
            </w:r>
            <w:r w:rsidRPr="00A912D6" w:rsidR="00F01920">
              <w:rPr>
                <w:rFonts w:ascii="Trebuchet MS" w:hAnsi="Trebuchet MS"/>
                <w:noProof/>
                <w:webHidden/>
              </w:rPr>
              <w:t>2</w:t>
            </w:r>
            <w:r w:rsidRPr="00A912D6" w:rsidR="00F01920">
              <w:rPr>
                <w:rFonts w:ascii="Trebuchet MS" w:hAnsi="Trebuchet MS"/>
                <w:noProof/>
                <w:webHidden/>
              </w:rPr>
              <w:fldChar w:fldCharType="end"/>
            </w:r>
          </w:hyperlink>
        </w:p>
        <w:p w:rsidRPr="00A912D6" w:rsidR="00F01920" w:rsidRDefault="000B669A" w14:paraId="3C0ECAE8" w14:textId="1ECBBEA4">
          <w:pPr>
            <w:pStyle w:val="TOC1"/>
            <w:rPr>
              <w:rFonts w:ascii="Trebuchet MS" w:hAnsi="Trebuchet MS" w:eastAsiaTheme="minorEastAsia"/>
              <w:noProof/>
              <w:kern w:val="2"/>
              <w:lang w:eastAsia="en-GB"/>
              <w14:ligatures w14:val="standardContextual"/>
            </w:rPr>
          </w:pPr>
          <w:hyperlink w:history="1" w:anchor="_Toc164935593">
            <w:r w:rsidRPr="00A912D6" w:rsidR="00F01920">
              <w:rPr>
                <w:rStyle w:val="Hyperlink"/>
                <w:rFonts w:ascii="Trebuchet MS" w:hAnsi="Trebuchet MS"/>
                <w:noProof/>
              </w:rPr>
              <w:t>Why are there questions relating to environmental impact and Equity, Diversity and Inclusion?</w:t>
            </w:r>
            <w:r w:rsidRPr="00A912D6" w:rsidR="00F01920">
              <w:rPr>
                <w:rFonts w:ascii="Trebuchet MS" w:hAnsi="Trebuchet MS"/>
                <w:noProof/>
                <w:webHidden/>
              </w:rPr>
              <w:tab/>
            </w:r>
            <w:r w:rsidRPr="00A912D6" w:rsidR="00F01920">
              <w:rPr>
                <w:rFonts w:ascii="Trebuchet MS" w:hAnsi="Trebuchet MS"/>
                <w:noProof/>
                <w:webHidden/>
              </w:rPr>
              <w:fldChar w:fldCharType="begin"/>
            </w:r>
            <w:r w:rsidRPr="00A912D6" w:rsidR="00F01920">
              <w:rPr>
                <w:rFonts w:ascii="Trebuchet MS" w:hAnsi="Trebuchet MS"/>
                <w:noProof/>
                <w:webHidden/>
              </w:rPr>
              <w:instrText xml:space="preserve"> PAGEREF _Toc164935593 \h </w:instrText>
            </w:r>
            <w:r w:rsidRPr="00A912D6" w:rsidR="00F01920">
              <w:rPr>
                <w:rFonts w:ascii="Trebuchet MS" w:hAnsi="Trebuchet MS"/>
                <w:noProof/>
                <w:webHidden/>
              </w:rPr>
            </w:r>
            <w:r w:rsidRPr="00A912D6" w:rsidR="00F01920">
              <w:rPr>
                <w:rFonts w:ascii="Trebuchet MS" w:hAnsi="Trebuchet MS"/>
                <w:noProof/>
                <w:webHidden/>
              </w:rPr>
              <w:fldChar w:fldCharType="separate"/>
            </w:r>
            <w:r w:rsidRPr="00A912D6" w:rsidR="00F01920">
              <w:rPr>
                <w:rFonts w:ascii="Trebuchet MS" w:hAnsi="Trebuchet MS"/>
                <w:noProof/>
                <w:webHidden/>
              </w:rPr>
              <w:t>2</w:t>
            </w:r>
            <w:r w:rsidRPr="00A912D6" w:rsidR="00F01920">
              <w:rPr>
                <w:rFonts w:ascii="Trebuchet MS" w:hAnsi="Trebuchet MS"/>
                <w:noProof/>
                <w:webHidden/>
              </w:rPr>
              <w:fldChar w:fldCharType="end"/>
            </w:r>
          </w:hyperlink>
        </w:p>
        <w:p w:rsidRPr="00A912D6" w:rsidR="00F01920" w:rsidRDefault="000B669A" w14:paraId="1E8AFB2D" w14:textId="2595F569">
          <w:pPr>
            <w:pStyle w:val="TOC1"/>
            <w:rPr>
              <w:rFonts w:ascii="Trebuchet MS" w:hAnsi="Trebuchet MS" w:eastAsiaTheme="minorEastAsia"/>
              <w:noProof/>
              <w:kern w:val="2"/>
              <w:lang w:eastAsia="en-GB"/>
              <w14:ligatures w14:val="standardContextual"/>
            </w:rPr>
          </w:pPr>
          <w:hyperlink w:history="1" w:anchor="_Toc164935594">
            <w:r w:rsidRPr="00A912D6" w:rsidR="00F01920">
              <w:rPr>
                <w:rStyle w:val="Hyperlink"/>
                <w:rFonts w:ascii="Trebuchet MS" w:hAnsi="Trebuchet MS"/>
                <w:noProof/>
              </w:rPr>
              <w:t>What are the Arts Council England (ACE) investment principles?</w:t>
            </w:r>
            <w:r w:rsidRPr="00A912D6" w:rsidR="00F01920">
              <w:rPr>
                <w:rFonts w:ascii="Trebuchet MS" w:hAnsi="Trebuchet MS"/>
                <w:noProof/>
                <w:webHidden/>
              </w:rPr>
              <w:tab/>
            </w:r>
            <w:r w:rsidRPr="00A912D6" w:rsidR="00F01920">
              <w:rPr>
                <w:rFonts w:ascii="Trebuchet MS" w:hAnsi="Trebuchet MS"/>
                <w:noProof/>
                <w:webHidden/>
              </w:rPr>
              <w:fldChar w:fldCharType="begin"/>
            </w:r>
            <w:r w:rsidRPr="00A912D6" w:rsidR="00F01920">
              <w:rPr>
                <w:rFonts w:ascii="Trebuchet MS" w:hAnsi="Trebuchet MS"/>
                <w:noProof/>
                <w:webHidden/>
              </w:rPr>
              <w:instrText xml:space="preserve"> PAGEREF _Toc164935594 \h </w:instrText>
            </w:r>
            <w:r w:rsidRPr="00A912D6" w:rsidR="00F01920">
              <w:rPr>
                <w:rFonts w:ascii="Trebuchet MS" w:hAnsi="Trebuchet MS"/>
                <w:noProof/>
                <w:webHidden/>
              </w:rPr>
            </w:r>
            <w:r w:rsidRPr="00A912D6" w:rsidR="00F01920">
              <w:rPr>
                <w:rFonts w:ascii="Trebuchet MS" w:hAnsi="Trebuchet MS"/>
                <w:noProof/>
                <w:webHidden/>
              </w:rPr>
              <w:fldChar w:fldCharType="separate"/>
            </w:r>
            <w:r w:rsidRPr="00A912D6" w:rsidR="00F01920">
              <w:rPr>
                <w:rFonts w:ascii="Trebuchet MS" w:hAnsi="Trebuchet MS"/>
                <w:noProof/>
                <w:webHidden/>
              </w:rPr>
              <w:t>2</w:t>
            </w:r>
            <w:r w:rsidRPr="00A912D6" w:rsidR="00F01920">
              <w:rPr>
                <w:rFonts w:ascii="Trebuchet MS" w:hAnsi="Trebuchet MS"/>
                <w:noProof/>
                <w:webHidden/>
              </w:rPr>
              <w:fldChar w:fldCharType="end"/>
            </w:r>
          </w:hyperlink>
        </w:p>
        <w:p w:rsidRPr="00A912D6" w:rsidR="00F01920" w:rsidRDefault="000B669A" w14:paraId="54D2BF78" w14:textId="05128C57">
          <w:pPr>
            <w:pStyle w:val="TOC1"/>
            <w:rPr>
              <w:rFonts w:ascii="Trebuchet MS" w:hAnsi="Trebuchet MS" w:eastAsiaTheme="minorEastAsia"/>
              <w:noProof/>
              <w:kern w:val="2"/>
              <w:lang w:eastAsia="en-GB"/>
              <w14:ligatures w14:val="standardContextual"/>
            </w:rPr>
          </w:pPr>
          <w:hyperlink w:history="1" w:anchor="_Toc164935595">
            <w:r w:rsidRPr="00A912D6" w:rsidR="00F01920">
              <w:rPr>
                <w:rStyle w:val="Hyperlink"/>
                <w:rFonts w:ascii="Trebuchet MS" w:hAnsi="Trebuchet MS"/>
                <w:noProof/>
              </w:rPr>
              <w:t>What sort of projects does On Display! support?</w:t>
            </w:r>
            <w:r w:rsidRPr="00A912D6" w:rsidR="00F01920">
              <w:rPr>
                <w:rFonts w:ascii="Trebuchet MS" w:hAnsi="Trebuchet MS"/>
                <w:noProof/>
                <w:webHidden/>
              </w:rPr>
              <w:tab/>
            </w:r>
            <w:r w:rsidRPr="00A912D6" w:rsidR="00F01920">
              <w:rPr>
                <w:rFonts w:ascii="Trebuchet MS" w:hAnsi="Trebuchet MS"/>
                <w:noProof/>
                <w:webHidden/>
              </w:rPr>
              <w:fldChar w:fldCharType="begin"/>
            </w:r>
            <w:r w:rsidRPr="00A912D6" w:rsidR="00F01920">
              <w:rPr>
                <w:rFonts w:ascii="Trebuchet MS" w:hAnsi="Trebuchet MS"/>
                <w:noProof/>
                <w:webHidden/>
              </w:rPr>
              <w:instrText xml:space="preserve"> PAGEREF _Toc164935595 \h </w:instrText>
            </w:r>
            <w:r w:rsidRPr="00A912D6" w:rsidR="00F01920">
              <w:rPr>
                <w:rFonts w:ascii="Trebuchet MS" w:hAnsi="Trebuchet MS"/>
                <w:noProof/>
                <w:webHidden/>
              </w:rPr>
            </w:r>
            <w:r w:rsidRPr="00A912D6" w:rsidR="00F01920">
              <w:rPr>
                <w:rFonts w:ascii="Trebuchet MS" w:hAnsi="Trebuchet MS"/>
                <w:noProof/>
                <w:webHidden/>
              </w:rPr>
              <w:fldChar w:fldCharType="separate"/>
            </w:r>
            <w:r w:rsidRPr="00A912D6" w:rsidR="00F01920">
              <w:rPr>
                <w:rFonts w:ascii="Trebuchet MS" w:hAnsi="Trebuchet MS"/>
                <w:noProof/>
                <w:webHidden/>
              </w:rPr>
              <w:t>3</w:t>
            </w:r>
            <w:r w:rsidRPr="00A912D6" w:rsidR="00F01920">
              <w:rPr>
                <w:rFonts w:ascii="Trebuchet MS" w:hAnsi="Trebuchet MS"/>
                <w:noProof/>
                <w:webHidden/>
              </w:rPr>
              <w:fldChar w:fldCharType="end"/>
            </w:r>
          </w:hyperlink>
        </w:p>
        <w:p w:rsidRPr="00A912D6" w:rsidR="00F01920" w:rsidRDefault="000B669A" w14:paraId="34083B6E" w14:textId="25A4B85E">
          <w:pPr>
            <w:pStyle w:val="TOC1"/>
            <w:rPr>
              <w:rFonts w:ascii="Trebuchet MS" w:hAnsi="Trebuchet MS" w:eastAsiaTheme="minorEastAsia"/>
              <w:noProof/>
              <w:kern w:val="2"/>
              <w:lang w:eastAsia="en-GB"/>
              <w14:ligatures w14:val="standardContextual"/>
            </w:rPr>
          </w:pPr>
          <w:hyperlink w:history="1" w:anchor="_Toc164935596">
            <w:r w:rsidRPr="00A912D6" w:rsidR="00F01920">
              <w:rPr>
                <w:rStyle w:val="Hyperlink"/>
                <w:rFonts w:ascii="Trebuchet MS" w:hAnsi="Trebuchet MS"/>
                <w:noProof/>
              </w:rPr>
              <w:t>What costs are eligible?</w:t>
            </w:r>
            <w:r w:rsidRPr="00A912D6" w:rsidR="00F01920">
              <w:rPr>
                <w:rFonts w:ascii="Trebuchet MS" w:hAnsi="Trebuchet MS"/>
                <w:noProof/>
                <w:webHidden/>
              </w:rPr>
              <w:tab/>
            </w:r>
            <w:r w:rsidRPr="00A912D6" w:rsidR="00F01920">
              <w:rPr>
                <w:rFonts w:ascii="Trebuchet MS" w:hAnsi="Trebuchet MS"/>
                <w:noProof/>
                <w:webHidden/>
              </w:rPr>
              <w:fldChar w:fldCharType="begin"/>
            </w:r>
            <w:r w:rsidRPr="00A912D6" w:rsidR="00F01920">
              <w:rPr>
                <w:rFonts w:ascii="Trebuchet MS" w:hAnsi="Trebuchet MS"/>
                <w:noProof/>
                <w:webHidden/>
              </w:rPr>
              <w:instrText xml:space="preserve"> PAGEREF _Toc164935596 \h </w:instrText>
            </w:r>
            <w:r w:rsidRPr="00A912D6" w:rsidR="00F01920">
              <w:rPr>
                <w:rFonts w:ascii="Trebuchet MS" w:hAnsi="Trebuchet MS"/>
                <w:noProof/>
                <w:webHidden/>
              </w:rPr>
            </w:r>
            <w:r w:rsidRPr="00A912D6" w:rsidR="00F01920">
              <w:rPr>
                <w:rFonts w:ascii="Trebuchet MS" w:hAnsi="Trebuchet MS"/>
                <w:noProof/>
                <w:webHidden/>
              </w:rPr>
              <w:fldChar w:fldCharType="separate"/>
            </w:r>
            <w:r w:rsidRPr="00A912D6" w:rsidR="00F01920">
              <w:rPr>
                <w:rFonts w:ascii="Trebuchet MS" w:hAnsi="Trebuchet MS"/>
                <w:noProof/>
                <w:webHidden/>
              </w:rPr>
              <w:t>3</w:t>
            </w:r>
            <w:r w:rsidRPr="00A912D6" w:rsidR="00F01920">
              <w:rPr>
                <w:rFonts w:ascii="Trebuchet MS" w:hAnsi="Trebuchet MS"/>
                <w:noProof/>
                <w:webHidden/>
              </w:rPr>
              <w:fldChar w:fldCharType="end"/>
            </w:r>
          </w:hyperlink>
        </w:p>
        <w:p w:rsidRPr="00A912D6" w:rsidR="00F01920" w:rsidRDefault="000B669A" w14:paraId="3ADCC6D3" w14:textId="1A71D376">
          <w:pPr>
            <w:pStyle w:val="TOC1"/>
            <w:rPr>
              <w:rFonts w:ascii="Trebuchet MS" w:hAnsi="Trebuchet MS" w:eastAsiaTheme="minorEastAsia"/>
              <w:noProof/>
              <w:kern w:val="2"/>
              <w:lang w:eastAsia="en-GB"/>
              <w14:ligatures w14:val="standardContextual"/>
            </w:rPr>
          </w:pPr>
          <w:hyperlink w:history="1" w:anchor="_Toc164935597">
            <w:r w:rsidRPr="00A912D6" w:rsidR="00F01920">
              <w:rPr>
                <w:rStyle w:val="Hyperlink"/>
                <w:rFonts w:ascii="Trebuchet MS" w:hAnsi="Trebuchet MS"/>
                <w:noProof/>
              </w:rPr>
              <w:t>Can I buy a new display case with On Display funds?</w:t>
            </w:r>
            <w:r w:rsidRPr="00A912D6" w:rsidR="00F01920">
              <w:rPr>
                <w:rFonts w:ascii="Trebuchet MS" w:hAnsi="Trebuchet MS"/>
                <w:noProof/>
                <w:webHidden/>
              </w:rPr>
              <w:tab/>
            </w:r>
            <w:r w:rsidRPr="00A912D6" w:rsidR="00F01920">
              <w:rPr>
                <w:rFonts w:ascii="Trebuchet MS" w:hAnsi="Trebuchet MS"/>
                <w:noProof/>
                <w:webHidden/>
              </w:rPr>
              <w:fldChar w:fldCharType="begin"/>
            </w:r>
            <w:r w:rsidRPr="00A912D6" w:rsidR="00F01920">
              <w:rPr>
                <w:rFonts w:ascii="Trebuchet MS" w:hAnsi="Trebuchet MS"/>
                <w:noProof/>
                <w:webHidden/>
              </w:rPr>
              <w:instrText xml:space="preserve"> PAGEREF _Toc164935597 \h </w:instrText>
            </w:r>
            <w:r w:rsidRPr="00A912D6" w:rsidR="00F01920">
              <w:rPr>
                <w:rFonts w:ascii="Trebuchet MS" w:hAnsi="Trebuchet MS"/>
                <w:noProof/>
                <w:webHidden/>
              </w:rPr>
            </w:r>
            <w:r w:rsidRPr="00A912D6" w:rsidR="00F01920">
              <w:rPr>
                <w:rFonts w:ascii="Trebuchet MS" w:hAnsi="Trebuchet MS"/>
                <w:noProof/>
                <w:webHidden/>
              </w:rPr>
              <w:fldChar w:fldCharType="separate"/>
            </w:r>
            <w:r w:rsidRPr="00A912D6" w:rsidR="00F01920">
              <w:rPr>
                <w:rFonts w:ascii="Trebuchet MS" w:hAnsi="Trebuchet MS"/>
                <w:noProof/>
                <w:webHidden/>
              </w:rPr>
              <w:t>3</w:t>
            </w:r>
            <w:r w:rsidRPr="00A912D6" w:rsidR="00F01920">
              <w:rPr>
                <w:rFonts w:ascii="Trebuchet MS" w:hAnsi="Trebuchet MS"/>
                <w:noProof/>
                <w:webHidden/>
              </w:rPr>
              <w:fldChar w:fldCharType="end"/>
            </w:r>
          </w:hyperlink>
        </w:p>
        <w:p w:rsidRPr="00A912D6" w:rsidR="00F01920" w:rsidRDefault="000B669A" w14:paraId="42C45AA7" w14:textId="107935B2">
          <w:pPr>
            <w:pStyle w:val="TOC1"/>
            <w:rPr>
              <w:rFonts w:ascii="Trebuchet MS" w:hAnsi="Trebuchet MS" w:eastAsiaTheme="minorEastAsia"/>
              <w:noProof/>
              <w:kern w:val="2"/>
              <w:lang w:eastAsia="en-GB"/>
              <w14:ligatures w14:val="standardContextual"/>
            </w:rPr>
          </w:pPr>
          <w:hyperlink w:history="1" w:anchor="_Toc164935598">
            <w:r w:rsidRPr="00A912D6" w:rsidR="00F01920">
              <w:rPr>
                <w:rStyle w:val="Hyperlink"/>
                <w:rFonts w:ascii="Trebuchet MS" w:hAnsi="Trebuchet MS"/>
                <w:noProof/>
              </w:rPr>
              <w:t>Can I claim VAT on my costs?</w:t>
            </w:r>
            <w:r w:rsidRPr="00A912D6" w:rsidR="00F01920">
              <w:rPr>
                <w:rFonts w:ascii="Trebuchet MS" w:hAnsi="Trebuchet MS"/>
                <w:noProof/>
                <w:webHidden/>
              </w:rPr>
              <w:tab/>
            </w:r>
            <w:r w:rsidRPr="00A912D6" w:rsidR="00F01920">
              <w:rPr>
                <w:rFonts w:ascii="Trebuchet MS" w:hAnsi="Trebuchet MS"/>
                <w:noProof/>
                <w:webHidden/>
              </w:rPr>
              <w:fldChar w:fldCharType="begin"/>
            </w:r>
            <w:r w:rsidRPr="00A912D6" w:rsidR="00F01920">
              <w:rPr>
                <w:rFonts w:ascii="Trebuchet MS" w:hAnsi="Trebuchet MS"/>
                <w:noProof/>
                <w:webHidden/>
              </w:rPr>
              <w:instrText xml:space="preserve"> PAGEREF _Toc164935598 \h </w:instrText>
            </w:r>
            <w:r w:rsidRPr="00A912D6" w:rsidR="00F01920">
              <w:rPr>
                <w:rFonts w:ascii="Trebuchet MS" w:hAnsi="Trebuchet MS"/>
                <w:noProof/>
                <w:webHidden/>
              </w:rPr>
            </w:r>
            <w:r w:rsidRPr="00A912D6" w:rsidR="00F01920">
              <w:rPr>
                <w:rFonts w:ascii="Trebuchet MS" w:hAnsi="Trebuchet MS"/>
                <w:noProof/>
                <w:webHidden/>
              </w:rPr>
              <w:fldChar w:fldCharType="separate"/>
            </w:r>
            <w:r w:rsidRPr="00A912D6" w:rsidR="00F01920">
              <w:rPr>
                <w:rFonts w:ascii="Trebuchet MS" w:hAnsi="Trebuchet MS"/>
                <w:noProof/>
                <w:webHidden/>
              </w:rPr>
              <w:t>3</w:t>
            </w:r>
            <w:r w:rsidRPr="00A912D6" w:rsidR="00F01920">
              <w:rPr>
                <w:rFonts w:ascii="Trebuchet MS" w:hAnsi="Trebuchet MS"/>
                <w:noProof/>
                <w:webHidden/>
              </w:rPr>
              <w:fldChar w:fldCharType="end"/>
            </w:r>
          </w:hyperlink>
        </w:p>
        <w:p w:rsidR="00F01920" w:rsidRDefault="000B669A" w14:paraId="01D695E2" w14:textId="573086B1">
          <w:pPr>
            <w:pStyle w:val="TOC1"/>
            <w:rPr>
              <w:rFonts w:eastAsiaTheme="minorEastAsia"/>
              <w:noProof/>
              <w:kern w:val="2"/>
              <w:lang w:eastAsia="en-GB"/>
              <w14:ligatures w14:val="standardContextual"/>
            </w:rPr>
          </w:pPr>
          <w:hyperlink w:history="1" w:anchor="_Toc164935599">
            <w:r w:rsidRPr="00A912D6" w:rsidR="00F01920">
              <w:rPr>
                <w:rStyle w:val="Hyperlink"/>
                <w:rFonts w:ascii="Trebuchet MS" w:hAnsi="Trebuchet MS"/>
                <w:noProof/>
              </w:rPr>
              <w:t>What does “Authority on behalf of the organisation” mean?</w:t>
            </w:r>
            <w:r w:rsidRPr="00A912D6" w:rsidR="00F01920">
              <w:rPr>
                <w:rFonts w:ascii="Trebuchet MS" w:hAnsi="Trebuchet MS"/>
                <w:noProof/>
                <w:webHidden/>
              </w:rPr>
              <w:tab/>
            </w:r>
            <w:r w:rsidRPr="00A912D6" w:rsidR="00F01920">
              <w:rPr>
                <w:rFonts w:ascii="Trebuchet MS" w:hAnsi="Trebuchet MS"/>
                <w:noProof/>
                <w:webHidden/>
              </w:rPr>
              <w:fldChar w:fldCharType="begin"/>
            </w:r>
            <w:r w:rsidRPr="00A912D6" w:rsidR="00F01920">
              <w:rPr>
                <w:rFonts w:ascii="Trebuchet MS" w:hAnsi="Trebuchet MS"/>
                <w:noProof/>
                <w:webHidden/>
              </w:rPr>
              <w:instrText xml:space="preserve"> PAGEREF _Toc164935599 \h </w:instrText>
            </w:r>
            <w:r w:rsidRPr="00A912D6" w:rsidR="00F01920">
              <w:rPr>
                <w:rFonts w:ascii="Trebuchet MS" w:hAnsi="Trebuchet MS"/>
                <w:noProof/>
                <w:webHidden/>
              </w:rPr>
            </w:r>
            <w:r w:rsidRPr="00A912D6" w:rsidR="00F01920">
              <w:rPr>
                <w:rFonts w:ascii="Trebuchet MS" w:hAnsi="Trebuchet MS"/>
                <w:noProof/>
                <w:webHidden/>
              </w:rPr>
              <w:fldChar w:fldCharType="separate"/>
            </w:r>
            <w:r w:rsidRPr="00A912D6" w:rsidR="00F01920">
              <w:rPr>
                <w:rFonts w:ascii="Trebuchet MS" w:hAnsi="Trebuchet MS"/>
                <w:noProof/>
                <w:webHidden/>
              </w:rPr>
              <w:t>4</w:t>
            </w:r>
            <w:r w:rsidRPr="00A912D6" w:rsidR="00F01920">
              <w:rPr>
                <w:rFonts w:ascii="Trebuchet MS" w:hAnsi="Trebuchet MS"/>
                <w:noProof/>
                <w:webHidden/>
              </w:rPr>
              <w:fldChar w:fldCharType="end"/>
            </w:r>
          </w:hyperlink>
        </w:p>
        <w:p w:rsidR="00F01920" w:rsidRDefault="000B669A" w14:paraId="2040B115" w14:textId="50EAB8F9">
          <w:pPr>
            <w:pStyle w:val="TOC1"/>
            <w:rPr>
              <w:rFonts w:eastAsiaTheme="minorEastAsia"/>
              <w:noProof/>
              <w:kern w:val="2"/>
              <w:lang w:eastAsia="en-GB"/>
              <w14:ligatures w14:val="standardContextual"/>
            </w:rPr>
          </w:pPr>
          <w:hyperlink w:history="1" w:anchor="_Toc164935600">
            <w:r w:rsidRPr="00FF3BE6" w:rsidR="00F01920">
              <w:rPr>
                <w:rStyle w:val="Hyperlink"/>
                <w:noProof/>
              </w:rPr>
              <w:t>What does “Cash match funding” mean?</w:t>
            </w:r>
            <w:r w:rsidR="00F01920">
              <w:rPr>
                <w:noProof/>
                <w:webHidden/>
              </w:rPr>
              <w:tab/>
            </w:r>
            <w:r w:rsidR="00F01920">
              <w:rPr>
                <w:noProof/>
                <w:webHidden/>
              </w:rPr>
              <w:fldChar w:fldCharType="begin"/>
            </w:r>
            <w:r w:rsidR="00F01920">
              <w:rPr>
                <w:noProof/>
                <w:webHidden/>
              </w:rPr>
              <w:instrText xml:space="preserve"> PAGEREF _Toc164935600 \h </w:instrText>
            </w:r>
            <w:r w:rsidR="00F01920">
              <w:rPr>
                <w:noProof/>
                <w:webHidden/>
              </w:rPr>
            </w:r>
            <w:r w:rsidR="00F01920">
              <w:rPr>
                <w:noProof/>
                <w:webHidden/>
              </w:rPr>
              <w:fldChar w:fldCharType="separate"/>
            </w:r>
            <w:r w:rsidR="00F01920">
              <w:rPr>
                <w:noProof/>
                <w:webHidden/>
              </w:rPr>
              <w:t>4</w:t>
            </w:r>
            <w:r w:rsidR="00F01920">
              <w:rPr>
                <w:noProof/>
                <w:webHidden/>
              </w:rPr>
              <w:fldChar w:fldCharType="end"/>
            </w:r>
          </w:hyperlink>
        </w:p>
        <w:p w:rsidR="00F01920" w:rsidRDefault="000B669A" w14:paraId="6CD62C06" w14:textId="4852859A">
          <w:pPr>
            <w:pStyle w:val="TOC1"/>
            <w:rPr>
              <w:rFonts w:eastAsiaTheme="minorEastAsia"/>
              <w:noProof/>
              <w:kern w:val="2"/>
              <w:lang w:eastAsia="en-GB"/>
              <w14:ligatures w14:val="standardContextual"/>
            </w:rPr>
          </w:pPr>
          <w:hyperlink w:history="1" w:anchor="_Toc164935601">
            <w:r w:rsidRPr="00FF3BE6" w:rsidR="00F01920">
              <w:rPr>
                <w:rStyle w:val="Hyperlink"/>
                <w:noProof/>
              </w:rPr>
              <w:t>What does “In kind support” mean?</w:t>
            </w:r>
            <w:r w:rsidR="00F01920">
              <w:rPr>
                <w:noProof/>
                <w:webHidden/>
              </w:rPr>
              <w:tab/>
            </w:r>
            <w:r w:rsidR="00F01920">
              <w:rPr>
                <w:noProof/>
                <w:webHidden/>
              </w:rPr>
              <w:fldChar w:fldCharType="begin"/>
            </w:r>
            <w:r w:rsidR="00F01920">
              <w:rPr>
                <w:noProof/>
                <w:webHidden/>
              </w:rPr>
              <w:instrText xml:space="preserve"> PAGEREF _Toc164935601 \h </w:instrText>
            </w:r>
            <w:r w:rsidR="00F01920">
              <w:rPr>
                <w:noProof/>
                <w:webHidden/>
              </w:rPr>
            </w:r>
            <w:r w:rsidR="00F01920">
              <w:rPr>
                <w:noProof/>
                <w:webHidden/>
              </w:rPr>
              <w:fldChar w:fldCharType="separate"/>
            </w:r>
            <w:r w:rsidR="00F01920">
              <w:rPr>
                <w:noProof/>
                <w:webHidden/>
              </w:rPr>
              <w:t>4</w:t>
            </w:r>
            <w:r w:rsidR="00F01920">
              <w:rPr>
                <w:noProof/>
                <w:webHidden/>
              </w:rPr>
              <w:fldChar w:fldCharType="end"/>
            </w:r>
          </w:hyperlink>
        </w:p>
        <w:p w:rsidR="00F01920" w:rsidRDefault="000B669A" w14:paraId="6F63D844" w14:textId="2AFCDBE3">
          <w:pPr>
            <w:pStyle w:val="TOC1"/>
            <w:rPr>
              <w:rFonts w:eastAsiaTheme="minorEastAsia"/>
              <w:noProof/>
              <w:kern w:val="2"/>
              <w:lang w:eastAsia="en-GB"/>
              <w14:ligatures w14:val="standardContextual"/>
            </w:rPr>
          </w:pPr>
          <w:hyperlink w:history="1" w:anchor="_Toc164935602">
            <w:r w:rsidRPr="00FF3BE6" w:rsidR="00F01920">
              <w:rPr>
                <w:rStyle w:val="Hyperlink"/>
                <w:noProof/>
              </w:rPr>
              <w:t>What does “reduce the carbon impact of the funded activity” mean?</w:t>
            </w:r>
            <w:r w:rsidR="00F01920">
              <w:rPr>
                <w:noProof/>
                <w:webHidden/>
              </w:rPr>
              <w:tab/>
            </w:r>
            <w:r w:rsidR="00F01920">
              <w:rPr>
                <w:noProof/>
                <w:webHidden/>
              </w:rPr>
              <w:fldChar w:fldCharType="begin"/>
            </w:r>
            <w:r w:rsidR="00F01920">
              <w:rPr>
                <w:noProof/>
                <w:webHidden/>
              </w:rPr>
              <w:instrText xml:space="preserve"> PAGEREF _Toc164935602 \h </w:instrText>
            </w:r>
            <w:r w:rsidR="00F01920">
              <w:rPr>
                <w:noProof/>
                <w:webHidden/>
              </w:rPr>
            </w:r>
            <w:r w:rsidR="00F01920">
              <w:rPr>
                <w:noProof/>
                <w:webHidden/>
              </w:rPr>
              <w:fldChar w:fldCharType="separate"/>
            </w:r>
            <w:r w:rsidR="00F01920">
              <w:rPr>
                <w:noProof/>
                <w:webHidden/>
              </w:rPr>
              <w:t>4</w:t>
            </w:r>
            <w:r w:rsidR="00F01920">
              <w:rPr>
                <w:noProof/>
                <w:webHidden/>
              </w:rPr>
              <w:fldChar w:fldCharType="end"/>
            </w:r>
          </w:hyperlink>
        </w:p>
        <w:p w:rsidR="4F7D13DB" w:rsidP="4F7D13DB" w:rsidRDefault="4F7D13DB" w14:paraId="3CA1736B" w14:textId="646C8CBB">
          <w:pPr>
            <w:pStyle w:val="TOC1"/>
            <w:rPr>
              <w:rStyle w:val="Hyperlink"/>
            </w:rPr>
          </w:pPr>
          <w:r>
            <w:fldChar w:fldCharType="end"/>
          </w:r>
        </w:p>
      </w:sdtContent>
    </w:sdt>
    <w:p w:rsidR="00BB6AB2" w:rsidP="008D434F" w:rsidRDefault="00BB6AB2" w14:paraId="3C317998" w14:textId="30AF06A5">
      <w:pPr>
        <w:pStyle w:val="TOC1"/>
        <w:rPr>
          <w:rStyle w:val="Hyperlink"/>
          <w:noProof/>
          <w:lang w:eastAsia="en-GB"/>
        </w:rPr>
      </w:pPr>
    </w:p>
    <w:p w:rsidRPr="00BB6AB2" w:rsidR="00A92218" w:rsidP="00D051AE" w:rsidRDefault="00A92218" w14:paraId="213BBB8C" w14:textId="51129888"/>
    <w:p w:rsidR="00962697" w:rsidRDefault="00962697" w14:paraId="4B37B117" w14:textId="77777777">
      <w:pPr>
        <w:rPr>
          <w:rFonts w:asciiTheme="majorHAnsi" w:hAnsiTheme="majorHAnsi" w:eastAsiaTheme="majorEastAsia" w:cstheme="majorBidi"/>
          <w:color w:val="2F5496" w:themeColor="accent1" w:themeShade="BF"/>
          <w:sz w:val="32"/>
          <w:szCs w:val="32"/>
        </w:rPr>
      </w:pPr>
      <w:r>
        <w:br w:type="page"/>
      </w:r>
    </w:p>
    <w:p w:rsidRPr="00A912D6" w:rsidR="005D0703" w:rsidP="00A912D6" w:rsidRDefault="005D0703" w14:paraId="4355D628" w14:textId="27538C3C">
      <w:pPr>
        <w:pStyle w:val="Heading2"/>
      </w:pPr>
      <w:bookmarkStart w:name="_Toc164935592" w:id="0"/>
      <w:r w:rsidRPr="00A912D6">
        <w:lastRenderedPageBreak/>
        <w:t>Where do I go if I have a question?</w:t>
      </w:r>
      <w:bookmarkEnd w:id="0"/>
    </w:p>
    <w:p w:rsidRPr="00A912D6" w:rsidR="0064073F" w:rsidP="005D0703" w:rsidRDefault="0064073F" w14:paraId="434F8029" w14:textId="299DF654">
      <w:pPr>
        <w:rPr>
          <w:rFonts w:ascii="Trebuchet MS" w:hAnsi="Trebuchet MS" w:cstheme="minorHAnsi"/>
          <w:sz w:val="24"/>
          <w:szCs w:val="24"/>
        </w:rPr>
      </w:pPr>
      <w:r w:rsidRPr="00A912D6">
        <w:rPr>
          <w:rFonts w:ascii="Trebuchet MS" w:hAnsi="Trebuchet MS" w:cstheme="minorHAnsi"/>
          <w:sz w:val="24"/>
          <w:szCs w:val="24"/>
        </w:rPr>
        <w:t>You can contact us about any queries to do with your application or the process of applying through the ‘</w:t>
      </w:r>
      <w:hyperlink w:history="1" r:id="rId11">
        <w:r w:rsidRPr="00A912D6" w:rsidR="0031189A">
          <w:rPr>
            <w:rStyle w:val="Hyperlink"/>
            <w:rFonts w:ascii="Trebuchet MS" w:hAnsi="Trebuchet MS" w:cstheme="minorHAnsi"/>
            <w:sz w:val="24"/>
            <w:szCs w:val="24"/>
          </w:rPr>
          <w:t>get in touch</w:t>
        </w:r>
        <w:r w:rsidRPr="00A912D6">
          <w:rPr>
            <w:rStyle w:val="Hyperlink"/>
            <w:rFonts w:ascii="Trebuchet MS" w:hAnsi="Trebuchet MS" w:cstheme="minorHAnsi"/>
            <w:sz w:val="24"/>
            <w:szCs w:val="24"/>
          </w:rPr>
          <w:t>’</w:t>
        </w:r>
      </w:hyperlink>
      <w:r w:rsidRPr="00A912D6">
        <w:rPr>
          <w:rFonts w:ascii="Trebuchet MS" w:hAnsi="Trebuchet MS" w:cstheme="minorHAnsi"/>
          <w:sz w:val="24"/>
          <w:szCs w:val="24"/>
        </w:rPr>
        <w:t xml:space="preserve"> section on our website.</w:t>
      </w:r>
    </w:p>
    <w:p w:rsidRPr="00A912D6" w:rsidR="0064073F" w:rsidP="4F7D13DB" w:rsidRDefault="0064073F" w14:paraId="35FCF4BF" w14:textId="26C04B27">
      <w:pPr>
        <w:rPr>
          <w:rFonts w:ascii="Trebuchet MS" w:hAnsi="Trebuchet MS"/>
          <w:sz w:val="24"/>
          <w:szCs w:val="24"/>
        </w:rPr>
      </w:pPr>
      <w:r w:rsidRPr="00A912D6">
        <w:rPr>
          <w:rFonts w:ascii="Trebuchet MS" w:hAnsi="Trebuchet MS"/>
          <w:sz w:val="24"/>
          <w:szCs w:val="24"/>
        </w:rPr>
        <w:t xml:space="preserve">Alternatively, you can contact </w:t>
      </w:r>
      <w:r w:rsidRPr="00A912D6" w:rsidR="0094298A">
        <w:rPr>
          <w:rFonts w:ascii="Trebuchet MS" w:hAnsi="Trebuchet MS"/>
          <w:sz w:val="24"/>
          <w:szCs w:val="24"/>
        </w:rPr>
        <w:t>our Conservation Development Officer or your</w:t>
      </w:r>
      <w:r w:rsidRPr="00A912D6">
        <w:rPr>
          <w:rFonts w:ascii="Trebuchet MS" w:hAnsi="Trebuchet MS"/>
          <w:sz w:val="24"/>
          <w:szCs w:val="24"/>
        </w:rPr>
        <w:t xml:space="preserve"> local Museum Development Officer</w:t>
      </w:r>
      <w:r w:rsidRPr="00A912D6" w:rsidR="0094298A">
        <w:rPr>
          <w:rFonts w:ascii="Trebuchet MS" w:hAnsi="Trebuchet MS"/>
          <w:sz w:val="24"/>
          <w:szCs w:val="24"/>
        </w:rPr>
        <w:t xml:space="preserve">. </w:t>
      </w:r>
      <w:r w:rsidRPr="00A912D6">
        <w:rPr>
          <w:rFonts w:ascii="Trebuchet MS" w:hAnsi="Trebuchet MS"/>
          <w:sz w:val="24"/>
          <w:szCs w:val="24"/>
        </w:rPr>
        <w:t xml:space="preserve">Their details can be found on our </w:t>
      </w:r>
      <w:hyperlink r:id="rId12">
        <w:r w:rsidRPr="00A912D6">
          <w:rPr>
            <w:rStyle w:val="Hyperlink"/>
            <w:rFonts w:ascii="Trebuchet MS" w:hAnsi="Trebuchet MS"/>
            <w:sz w:val="24"/>
            <w:szCs w:val="24"/>
          </w:rPr>
          <w:t>website</w:t>
        </w:r>
      </w:hyperlink>
      <w:r w:rsidRPr="00A912D6">
        <w:rPr>
          <w:rFonts w:ascii="Trebuchet MS" w:hAnsi="Trebuchet MS"/>
          <w:sz w:val="24"/>
          <w:szCs w:val="24"/>
        </w:rPr>
        <w:t>. If you are looking for advice about your proposed project or support in applying, they are the best people to start with.</w:t>
      </w:r>
    </w:p>
    <w:p w:rsidRPr="00A912D6" w:rsidR="005D0703" w:rsidP="4F7D13DB" w:rsidRDefault="18ADEEA0" w14:paraId="5C1E9B84" w14:textId="3921200D">
      <w:pPr>
        <w:rPr>
          <w:rFonts w:ascii="Trebuchet MS" w:hAnsi="Trebuchet MS"/>
          <w:sz w:val="24"/>
          <w:szCs w:val="24"/>
        </w:rPr>
      </w:pPr>
      <w:r w:rsidRPr="00A912D6">
        <w:rPr>
          <w:rFonts w:ascii="Trebuchet MS" w:hAnsi="Trebuchet MS"/>
          <w:sz w:val="24"/>
          <w:szCs w:val="24"/>
        </w:rPr>
        <w:t xml:space="preserve">Although not mandatory, we recommend you speak to </w:t>
      </w:r>
      <w:r w:rsidRPr="00A912D6" w:rsidR="00250B7F">
        <w:rPr>
          <w:rFonts w:ascii="Trebuchet MS" w:hAnsi="Trebuchet MS"/>
          <w:sz w:val="24"/>
          <w:szCs w:val="24"/>
        </w:rPr>
        <w:t>our Conservation Development Officer</w:t>
      </w:r>
      <w:r w:rsidRPr="00A912D6">
        <w:rPr>
          <w:rFonts w:ascii="Trebuchet MS" w:hAnsi="Trebuchet MS"/>
          <w:sz w:val="24"/>
          <w:szCs w:val="24"/>
        </w:rPr>
        <w:t xml:space="preserve"> to discuss your application as early as possible before applying.</w:t>
      </w:r>
    </w:p>
    <w:p w:rsidRPr="00A912D6" w:rsidR="4F7D13DB" w:rsidP="4F7D13DB" w:rsidRDefault="4F7D13DB" w14:paraId="0E5E46F6" w14:textId="2E637D21">
      <w:pPr>
        <w:rPr>
          <w:rFonts w:ascii="Trebuchet MS" w:hAnsi="Trebuchet MS"/>
          <w:sz w:val="24"/>
          <w:szCs w:val="24"/>
        </w:rPr>
      </w:pPr>
    </w:p>
    <w:p w:rsidRPr="00A912D6" w:rsidR="005D0703" w:rsidP="00A912D6" w:rsidRDefault="005D0703" w14:paraId="614DF74D" w14:textId="0CEADC52">
      <w:pPr>
        <w:pStyle w:val="Heading2"/>
      </w:pPr>
      <w:bookmarkStart w:name="_Toc164935593" w:id="1"/>
      <w:r w:rsidRPr="00A912D6">
        <w:t>Why are there questions relating to environmental impact?</w:t>
      </w:r>
      <w:bookmarkEnd w:id="1"/>
    </w:p>
    <w:p w:rsidRPr="00A912D6" w:rsidR="00C9760A" w:rsidP="4F7D13DB" w:rsidRDefault="0087246C" w14:paraId="6BCE65CA" w14:textId="520843ED">
      <w:pPr>
        <w:pBdr>
          <w:top w:val="nil"/>
          <w:left w:val="nil"/>
          <w:bottom w:val="nil"/>
          <w:right w:val="nil"/>
          <w:between w:val="nil"/>
        </w:pBdr>
        <w:spacing w:after="0" w:line="276" w:lineRule="auto"/>
        <w:rPr>
          <w:rFonts w:ascii="Trebuchet MS" w:hAnsi="Trebuchet MS" w:eastAsia="Calibri"/>
          <w:color w:val="000000" w:themeColor="text1"/>
          <w:sz w:val="24"/>
          <w:szCs w:val="24"/>
        </w:rPr>
      </w:pPr>
      <w:r w:rsidRPr="00A912D6">
        <w:rPr>
          <w:rFonts w:ascii="Trebuchet MS" w:hAnsi="Trebuchet MS"/>
          <w:sz w:val="24"/>
          <w:szCs w:val="24"/>
        </w:rPr>
        <w:t xml:space="preserve">Museum Development </w:t>
      </w:r>
      <w:proofErr w:type="gramStart"/>
      <w:r w:rsidRPr="00A912D6">
        <w:rPr>
          <w:rFonts w:ascii="Trebuchet MS" w:hAnsi="Trebuchet MS"/>
          <w:sz w:val="24"/>
          <w:szCs w:val="24"/>
        </w:rPr>
        <w:t>South West</w:t>
      </w:r>
      <w:proofErr w:type="gramEnd"/>
      <w:r w:rsidRPr="00A912D6" w:rsidR="0064073F">
        <w:rPr>
          <w:rFonts w:ascii="Trebuchet MS" w:hAnsi="Trebuchet MS"/>
          <w:sz w:val="24"/>
          <w:szCs w:val="24"/>
        </w:rPr>
        <w:t xml:space="preserve"> is committed to playing our part in tackling the climate crisis in all that we do. We therefore include th</w:t>
      </w:r>
      <w:r w:rsidR="009C2E15">
        <w:rPr>
          <w:rFonts w:ascii="Trebuchet MS" w:hAnsi="Trebuchet MS"/>
          <w:sz w:val="24"/>
          <w:szCs w:val="24"/>
        </w:rPr>
        <w:t>is</w:t>
      </w:r>
      <w:r w:rsidRPr="00A912D6" w:rsidR="0064073F">
        <w:rPr>
          <w:rFonts w:ascii="Trebuchet MS" w:hAnsi="Trebuchet MS"/>
          <w:sz w:val="24"/>
          <w:szCs w:val="24"/>
        </w:rPr>
        <w:t xml:space="preserve"> area in all our grant applications as we believe </w:t>
      </w:r>
      <w:r w:rsidR="009C2E15">
        <w:rPr>
          <w:rFonts w:ascii="Trebuchet MS" w:hAnsi="Trebuchet MS"/>
          <w:sz w:val="24"/>
          <w:szCs w:val="24"/>
        </w:rPr>
        <w:t>it</w:t>
      </w:r>
      <w:r w:rsidRPr="00A912D6" w:rsidR="009C2E15">
        <w:rPr>
          <w:rFonts w:ascii="Trebuchet MS" w:hAnsi="Trebuchet MS"/>
          <w:sz w:val="24"/>
          <w:szCs w:val="24"/>
        </w:rPr>
        <w:t xml:space="preserve"> </w:t>
      </w:r>
      <w:r w:rsidR="009C2E15">
        <w:rPr>
          <w:rFonts w:ascii="Trebuchet MS" w:hAnsi="Trebuchet MS"/>
          <w:sz w:val="24"/>
          <w:szCs w:val="24"/>
        </w:rPr>
        <w:t>is an</w:t>
      </w:r>
      <w:r w:rsidRPr="00A912D6" w:rsidR="009C2E15">
        <w:rPr>
          <w:rFonts w:ascii="Trebuchet MS" w:hAnsi="Trebuchet MS"/>
          <w:sz w:val="24"/>
          <w:szCs w:val="24"/>
        </w:rPr>
        <w:t xml:space="preserve"> </w:t>
      </w:r>
      <w:r w:rsidRPr="00A912D6" w:rsidR="0064073F">
        <w:rPr>
          <w:rFonts w:ascii="Trebuchet MS" w:hAnsi="Trebuchet MS"/>
          <w:sz w:val="24"/>
          <w:szCs w:val="24"/>
        </w:rPr>
        <w:t xml:space="preserve">area that all projects should consider as a matter of course. </w:t>
      </w:r>
    </w:p>
    <w:p w:rsidRPr="00A912D6" w:rsidR="4F7D13DB" w:rsidP="4F7D13DB" w:rsidRDefault="4F7D13DB" w14:paraId="10771845" w14:textId="53F96043">
      <w:pPr>
        <w:pBdr>
          <w:top w:val="nil"/>
          <w:left w:val="nil"/>
          <w:bottom w:val="nil"/>
          <w:right w:val="nil"/>
          <w:between w:val="nil"/>
        </w:pBdr>
        <w:spacing w:after="0" w:line="276" w:lineRule="auto"/>
        <w:rPr>
          <w:rFonts w:ascii="Trebuchet MS" w:hAnsi="Trebuchet MS"/>
          <w:sz w:val="24"/>
          <w:szCs w:val="24"/>
        </w:rPr>
      </w:pPr>
    </w:p>
    <w:p w:rsidRPr="00A912D6" w:rsidR="005D0703" w:rsidP="00A912D6" w:rsidRDefault="005D0703" w14:paraId="2F2BCC03" w14:textId="0CA4C805">
      <w:pPr>
        <w:pStyle w:val="Heading2"/>
      </w:pPr>
      <w:bookmarkStart w:name="_Toc164935594" w:id="2"/>
      <w:bookmarkStart w:name="_Hlk164848240" w:id="3"/>
      <w:r w:rsidRPr="00A912D6">
        <w:t>What are the Arts Council England (ACE) investment principles?</w:t>
      </w:r>
      <w:bookmarkEnd w:id="2"/>
    </w:p>
    <w:p w:rsidRPr="00A912D6" w:rsidR="0008706C" w:rsidP="005D0703" w:rsidRDefault="0064073F" w14:paraId="45F91816" w14:textId="77777777">
      <w:pPr>
        <w:rPr>
          <w:rFonts w:ascii="Trebuchet MS" w:hAnsi="Trebuchet MS" w:cstheme="minorHAnsi"/>
          <w:sz w:val="24"/>
          <w:szCs w:val="24"/>
        </w:rPr>
      </w:pPr>
      <w:r w:rsidRPr="00A912D6">
        <w:rPr>
          <w:rFonts w:ascii="Trebuchet MS" w:hAnsi="Trebuchet MS" w:cstheme="minorHAnsi"/>
          <w:sz w:val="24"/>
          <w:szCs w:val="24"/>
        </w:rPr>
        <w:t xml:space="preserve">Arts Council </w:t>
      </w:r>
      <w:bookmarkEnd w:id="3"/>
      <w:r w:rsidRPr="00A912D6">
        <w:rPr>
          <w:rFonts w:ascii="Trebuchet MS" w:hAnsi="Trebuchet MS" w:cstheme="minorHAnsi"/>
          <w:sz w:val="24"/>
          <w:szCs w:val="24"/>
        </w:rPr>
        <w:t xml:space="preserve">England have four principles they want organisations to respond to </w:t>
      </w:r>
      <w:proofErr w:type="gramStart"/>
      <w:r w:rsidRPr="00A912D6">
        <w:rPr>
          <w:rFonts w:ascii="Trebuchet MS" w:hAnsi="Trebuchet MS" w:cstheme="minorHAnsi"/>
          <w:sz w:val="24"/>
          <w:szCs w:val="24"/>
        </w:rPr>
        <w:t>in order to</w:t>
      </w:r>
      <w:proofErr w:type="gramEnd"/>
      <w:r w:rsidRPr="00A912D6">
        <w:rPr>
          <w:rFonts w:ascii="Trebuchet MS" w:hAnsi="Trebuchet MS" w:cstheme="minorHAnsi"/>
          <w:sz w:val="24"/>
          <w:szCs w:val="24"/>
        </w:rPr>
        <w:t xml:space="preserve"> apply for investment opportunities</w:t>
      </w:r>
      <w:r w:rsidRPr="00A912D6" w:rsidR="0008706C">
        <w:rPr>
          <w:rFonts w:ascii="Trebuchet MS" w:hAnsi="Trebuchet MS" w:cstheme="minorHAnsi"/>
          <w:sz w:val="24"/>
          <w:szCs w:val="24"/>
        </w:rPr>
        <w:t>:</w:t>
      </w:r>
    </w:p>
    <w:p w:rsidRPr="00A912D6" w:rsidR="0008706C" w:rsidP="005D0703" w:rsidRDefault="001F06B2" w14:paraId="3EE9B203" w14:textId="6885C508">
      <w:pPr>
        <w:rPr>
          <w:rStyle w:val="Hyperlink"/>
          <w:rFonts w:ascii="Trebuchet MS" w:hAnsi="Trebuchet MS" w:cstheme="minorHAnsi"/>
          <w:sz w:val="24"/>
          <w:szCs w:val="24"/>
        </w:rPr>
      </w:pPr>
      <w:r w:rsidRPr="00A912D6">
        <w:rPr>
          <w:rFonts w:ascii="Trebuchet MS" w:hAnsi="Trebuchet MS" w:cstheme="minorHAnsi"/>
          <w:color w:val="2B579A"/>
          <w:sz w:val="24"/>
          <w:szCs w:val="24"/>
          <w:shd w:val="clear" w:color="auto" w:fill="E6E6E6"/>
        </w:rPr>
        <w:fldChar w:fldCharType="begin"/>
      </w:r>
      <w:r w:rsidRPr="00A912D6">
        <w:rPr>
          <w:rFonts w:ascii="Trebuchet MS" w:hAnsi="Trebuchet MS" w:cstheme="minorHAnsi"/>
          <w:sz w:val="24"/>
          <w:szCs w:val="24"/>
        </w:rPr>
        <w:instrText xml:space="preserve"> HYPERLINK "https://www.artscouncil.org.uk/lets-create/investment-principles" </w:instrText>
      </w:r>
      <w:r w:rsidRPr="00A912D6">
        <w:rPr>
          <w:rFonts w:ascii="Trebuchet MS" w:hAnsi="Trebuchet MS" w:cstheme="minorHAnsi"/>
          <w:color w:val="2B579A"/>
          <w:sz w:val="24"/>
          <w:szCs w:val="24"/>
          <w:shd w:val="clear" w:color="auto" w:fill="E6E6E6"/>
        </w:rPr>
      </w:r>
      <w:r w:rsidRPr="00A912D6">
        <w:rPr>
          <w:rFonts w:ascii="Trebuchet MS" w:hAnsi="Trebuchet MS" w:cstheme="minorHAnsi"/>
          <w:color w:val="2B579A"/>
          <w:sz w:val="24"/>
          <w:szCs w:val="24"/>
          <w:shd w:val="clear" w:color="auto" w:fill="E6E6E6"/>
        </w:rPr>
        <w:fldChar w:fldCharType="separate"/>
      </w:r>
      <w:r w:rsidRPr="00A912D6" w:rsidR="0008706C">
        <w:rPr>
          <w:rStyle w:val="Hyperlink"/>
          <w:rFonts w:ascii="Trebuchet MS" w:hAnsi="Trebuchet MS" w:cstheme="minorHAnsi"/>
          <w:sz w:val="24"/>
          <w:szCs w:val="24"/>
        </w:rPr>
        <w:t>Ambition and quality</w:t>
      </w:r>
    </w:p>
    <w:p w:rsidRPr="00A912D6" w:rsidR="0008706C" w:rsidP="005D0703" w:rsidRDefault="0008706C" w14:paraId="1DC4906F" w14:textId="47E7C75B">
      <w:pPr>
        <w:rPr>
          <w:rStyle w:val="Hyperlink"/>
          <w:rFonts w:ascii="Trebuchet MS" w:hAnsi="Trebuchet MS" w:cstheme="minorHAnsi"/>
          <w:sz w:val="24"/>
          <w:szCs w:val="24"/>
        </w:rPr>
      </w:pPr>
      <w:r w:rsidRPr="00A912D6">
        <w:rPr>
          <w:rStyle w:val="Hyperlink"/>
          <w:rFonts w:ascii="Trebuchet MS" w:hAnsi="Trebuchet MS" w:cstheme="minorHAnsi"/>
          <w:sz w:val="24"/>
          <w:szCs w:val="24"/>
        </w:rPr>
        <w:t>Dynamism</w:t>
      </w:r>
    </w:p>
    <w:p w:rsidRPr="00A912D6" w:rsidR="0008706C" w:rsidP="005D0703" w:rsidRDefault="0008706C" w14:paraId="6F64457B" w14:textId="5BCF749C">
      <w:pPr>
        <w:rPr>
          <w:rStyle w:val="Hyperlink"/>
          <w:rFonts w:ascii="Trebuchet MS" w:hAnsi="Trebuchet MS" w:cstheme="minorHAnsi"/>
          <w:sz w:val="24"/>
          <w:szCs w:val="24"/>
        </w:rPr>
      </w:pPr>
      <w:r w:rsidRPr="00A912D6">
        <w:rPr>
          <w:rStyle w:val="Hyperlink"/>
          <w:rFonts w:ascii="Trebuchet MS" w:hAnsi="Trebuchet MS" w:cstheme="minorHAnsi"/>
          <w:sz w:val="24"/>
          <w:szCs w:val="24"/>
        </w:rPr>
        <w:t>Environmental responsibility</w:t>
      </w:r>
    </w:p>
    <w:p w:rsidRPr="00A912D6" w:rsidR="00023C94" w:rsidP="005D0703" w:rsidRDefault="00023C94" w14:paraId="24A758A9" w14:textId="02955BB4">
      <w:pPr>
        <w:rPr>
          <w:rFonts w:ascii="Trebuchet MS" w:hAnsi="Trebuchet MS" w:cstheme="minorHAnsi"/>
          <w:sz w:val="24"/>
          <w:szCs w:val="24"/>
        </w:rPr>
      </w:pPr>
      <w:r w:rsidRPr="00A912D6">
        <w:rPr>
          <w:rStyle w:val="Hyperlink"/>
          <w:rFonts w:ascii="Trebuchet MS" w:hAnsi="Trebuchet MS" w:cstheme="minorHAnsi"/>
          <w:sz w:val="24"/>
          <w:szCs w:val="24"/>
        </w:rPr>
        <w:t>Inclusivity and relevance</w:t>
      </w:r>
      <w:r w:rsidRPr="00A912D6" w:rsidR="001F06B2">
        <w:rPr>
          <w:rFonts w:ascii="Trebuchet MS" w:hAnsi="Trebuchet MS" w:cstheme="minorHAnsi"/>
          <w:color w:val="2B579A"/>
          <w:sz w:val="24"/>
          <w:szCs w:val="24"/>
          <w:shd w:val="clear" w:color="auto" w:fill="E6E6E6"/>
        </w:rPr>
        <w:fldChar w:fldCharType="end"/>
      </w:r>
    </w:p>
    <w:p w:rsidRPr="00A912D6" w:rsidR="0064073F" w:rsidP="005D0703" w:rsidRDefault="0087246C" w14:paraId="14545A29" w14:textId="71AF3E85">
      <w:pPr>
        <w:rPr>
          <w:rFonts w:ascii="Trebuchet MS" w:hAnsi="Trebuchet MS" w:cstheme="minorHAnsi"/>
          <w:sz w:val="24"/>
          <w:szCs w:val="24"/>
        </w:rPr>
      </w:pPr>
      <w:r w:rsidRPr="00A912D6">
        <w:rPr>
          <w:rFonts w:ascii="Trebuchet MS" w:hAnsi="Trebuchet MS" w:cstheme="minorHAnsi"/>
          <w:sz w:val="24"/>
          <w:szCs w:val="24"/>
        </w:rPr>
        <w:t xml:space="preserve">Museum Development </w:t>
      </w:r>
      <w:proofErr w:type="gramStart"/>
      <w:r w:rsidRPr="00A912D6">
        <w:rPr>
          <w:rFonts w:ascii="Trebuchet MS" w:hAnsi="Trebuchet MS" w:cstheme="minorHAnsi"/>
          <w:sz w:val="24"/>
          <w:szCs w:val="24"/>
        </w:rPr>
        <w:t>South West</w:t>
      </w:r>
      <w:proofErr w:type="gramEnd"/>
      <w:r w:rsidRPr="00A912D6" w:rsidR="0064073F">
        <w:rPr>
          <w:rFonts w:ascii="Trebuchet MS" w:hAnsi="Trebuchet MS" w:cstheme="minorHAnsi"/>
          <w:sz w:val="24"/>
          <w:szCs w:val="24"/>
        </w:rPr>
        <w:t xml:space="preserve"> work to these investment principles through our scheme aims, which are tailored to </w:t>
      </w:r>
      <w:r w:rsidRPr="00A912D6" w:rsidR="006A7938">
        <w:rPr>
          <w:rFonts w:ascii="Trebuchet MS" w:hAnsi="Trebuchet MS" w:cstheme="minorHAnsi"/>
          <w:sz w:val="24"/>
          <w:szCs w:val="24"/>
        </w:rPr>
        <w:t>support</w:t>
      </w:r>
      <w:r w:rsidRPr="00A912D6" w:rsidR="0064073F">
        <w:rPr>
          <w:rFonts w:ascii="Trebuchet MS" w:hAnsi="Trebuchet MS" w:cstheme="minorHAnsi"/>
          <w:sz w:val="24"/>
          <w:szCs w:val="24"/>
        </w:rPr>
        <w:t xml:space="preserve"> accredited museums in the south west.</w:t>
      </w:r>
      <w:r w:rsidRPr="00A912D6" w:rsidR="00023C94">
        <w:rPr>
          <w:rFonts w:ascii="Trebuchet MS" w:hAnsi="Trebuchet MS" w:cstheme="minorHAnsi"/>
          <w:sz w:val="24"/>
          <w:szCs w:val="24"/>
        </w:rPr>
        <w:t xml:space="preserve"> </w:t>
      </w:r>
      <w:r w:rsidRPr="00A912D6" w:rsidR="0064073F">
        <w:rPr>
          <w:rFonts w:ascii="Trebuchet MS" w:hAnsi="Trebuchet MS" w:cstheme="minorHAnsi"/>
          <w:sz w:val="24"/>
          <w:szCs w:val="24"/>
        </w:rPr>
        <w:t>Our scheme aims are related to the ACE investment principles as follows:</w:t>
      </w:r>
    </w:p>
    <w:p w:rsidRPr="00A912D6" w:rsidR="0064073F" w:rsidP="001F06B2" w:rsidRDefault="0064073F" w14:paraId="5CA3A0CB" w14:textId="13B5A7B0">
      <w:pPr>
        <w:pBdr>
          <w:top w:val="nil"/>
          <w:left w:val="nil"/>
          <w:bottom w:val="nil"/>
          <w:right w:val="nil"/>
          <w:between w:val="nil"/>
        </w:pBdr>
        <w:spacing w:after="0" w:line="240" w:lineRule="auto"/>
        <w:rPr>
          <w:rFonts w:ascii="Trebuchet MS" w:hAnsi="Trebuchet MS" w:eastAsia="Calibri" w:cstheme="minorHAnsi"/>
          <w:color w:val="000000"/>
          <w:sz w:val="24"/>
          <w:szCs w:val="24"/>
        </w:rPr>
      </w:pPr>
      <w:r w:rsidRPr="00A912D6">
        <w:rPr>
          <w:rFonts w:ascii="Trebuchet MS" w:hAnsi="Trebuchet MS" w:eastAsia="Calibri" w:cstheme="minorHAnsi"/>
          <w:b/>
          <w:bCs/>
          <w:color w:val="000000"/>
          <w:sz w:val="24"/>
          <w:szCs w:val="24"/>
        </w:rPr>
        <w:t>Organisational resilience</w:t>
      </w:r>
      <w:r w:rsidRPr="00A912D6" w:rsidR="00A87392">
        <w:rPr>
          <w:rFonts w:ascii="Trebuchet MS" w:hAnsi="Trebuchet MS" w:eastAsia="Calibri" w:cstheme="minorHAnsi"/>
          <w:color w:val="000000"/>
          <w:sz w:val="24"/>
          <w:szCs w:val="24"/>
        </w:rPr>
        <w:t xml:space="preserve"> – related to </w:t>
      </w:r>
      <w:r w:rsidRPr="00A912D6" w:rsidR="00775D5B">
        <w:rPr>
          <w:rFonts w:ascii="Trebuchet MS" w:hAnsi="Trebuchet MS" w:eastAsia="Calibri" w:cstheme="minorHAnsi"/>
          <w:color w:val="000000"/>
          <w:sz w:val="24"/>
          <w:szCs w:val="24"/>
        </w:rPr>
        <w:t>‘Ambition and quality’ and ‘Dynamism’</w:t>
      </w:r>
    </w:p>
    <w:p w:rsidRPr="00A912D6" w:rsidR="0064073F" w:rsidP="001F06B2" w:rsidRDefault="0064073F" w14:paraId="0C5C832F" w14:textId="2C94E494">
      <w:pPr>
        <w:pBdr>
          <w:top w:val="nil"/>
          <w:left w:val="nil"/>
          <w:bottom w:val="nil"/>
          <w:right w:val="nil"/>
          <w:between w:val="nil"/>
        </w:pBdr>
        <w:spacing w:after="0" w:line="240" w:lineRule="auto"/>
        <w:rPr>
          <w:rFonts w:ascii="Trebuchet MS" w:hAnsi="Trebuchet MS" w:eastAsia="Calibri" w:cstheme="minorHAnsi"/>
          <w:color w:val="000000"/>
          <w:sz w:val="24"/>
          <w:szCs w:val="24"/>
        </w:rPr>
      </w:pPr>
      <w:r w:rsidRPr="00A912D6">
        <w:rPr>
          <w:rFonts w:ascii="Trebuchet MS" w:hAnsi="Trebuchet MS" w:eastAsia="Calibri" w:cstheme="minorHAnsi"/>
          <w:b/>
          <w:bCs/>
          <w:color w:val="000000"/>
          <w:sz w:val="24"/>
          <w:szCs w:val="24"/>
        </w:rPr>
        <w:t>Collections development</w:t>
      </w:r>
      <w:r w:rsidRPr="00A912D6">
        <w:rPr>
          <w:rFonts w:ascii="Trebuchet MS" w:hAnsi="Trebuchet MS" w:eastAsia="Calibri" w:cstheme="minorHAnsi"/>
          <w:color w:val="000000"/>
          <w:sz w:val="24"/>
          <w:szCs w:val="24"/>
        </w:rPr>
        <w:t xml:space="preserve"> </w:t>
      </w:r>
      <w:r w:rsidRPr="00A912D6" w:rsidR="00775D5B">
        <w:rPr>
          <w:rFonts w:ascii="Trebuchet MS" w:hAnsi="Trebuchet MS" w:eastAsia="Calibri" w:cstheme="minorHAnsi"/>
          <w:color w:val="000000"/>
          <w:sz w:val="24"/>
          <w:szCs w:val="24"/>
        </w:rPr>
        <w:t>– related to ‘Ambition and quality’ and ‘Inclusivity and relevance’</w:t>
      </w:r>
    </w:p>
    <w:p w:rsidRPr="00A912D6" w:rsidR="0064073F" w:rsidP="001F06B2" w:rsidRDefault="0064073F" w14:paraId="54216A14" w14:textId="5CB41F5D">
      <w:pPr>
        <w:pBdr>
          <w:top w:val="nil"/>
          <w:left w:val="nil"/>
          <w:bottom w:val="nil"/>
          <w:right w:val="nil"/>
          <w:between w:val="nil"/>
        </w:pBdr>
        <w:spacing w:after="0" w:line="240" w:lineRule="auto"/>
        <w:rPr>
          <w:rFonts w:ascii="Trebuchet MS" w:hAnsi="Trebuchet MS" w:eastAsia="Calibri" w:cstheme="minorHAnsi"/>
          <w:color w:val="000000"/>
          <w:sz w:val="24"/>
          <w:szCs w:val="24"/>
        </w:rPr>
      </w:pPr>
      <w:r w:rsidRPr="00A912D6">
        <w:rPr>
          <w:rFonts w:ascii="Trebuchet MS" w:hAnsi="Trebuchet MS" w:eastAsia="Calibri" w:cstheme="minorHAnsi"/>
          <w:b/>
          <w:bCs/>
          <w:color w:val="000000"/>
          <w:sz w:val="24"/>
          <w:szCs w:val="24"/>
        </w:rPr>
        <w:t>Increasing inclusion and tackling inequality</w:t>
      </w:r>
      <w:r w:rsidRPr="00A912D6" w:rsidR="00775D5B">
        <w:rPr>
          <w:rFonts w:ascii="Trebuchet MS" w:hAnsi="Trebuchet MS" w:eastAsia="Calibri" w:cstheme="minorHAnsi"/>
          <w:color w:val="000000"/>
          <w:sz w:val="24"/>
          <w:szCs w:val="24"/>
        </w:rPr>
        <w:t xml:space="preserve"> – related to ‘Inclusivity and relevance’</w:t>
      </w:r>
    </w:p>
    <w:p w:rsidRPr="00A912D6" w:rsidR="0064073F" w:rsidP="001F06B2" w:rsidRDefault="0064073F" w14:paraId="20EF7076" w14:textId="4579D936">
      <w:pPr>
        <w:pBdr>
          <w:top w:val="nil"/>
          <w:left w:val="nil"/>
          <w:bottom w:val="nil"/>
          <w:right w:val="nil"/>
          <w:between w:val="nil"/>
        </w:pBdr>
        <w:spacing w:after="0" w:line="240" w:lineRule="auto"/>
        <w:rPr>
          <w:rFonts w:ascii="Trebuchet MS" w:hAnsi="Trebuchet MS" w:eastAsia="Calibri" w:cstheme="minorHAnsi"/>
          <w:color w:val="000000"/>
          <w:sz w:val="24"/>
          <w:szCs w:val="24"/>
        </w:rPr>
      </w:pPr>
      <w:r w:rsidRPr="00A912D6">
        <w:rPr>
          <w:rFonts w:ascii="Trebuchet MS" w:hAnsi="Trebuchet MS" w:eastAsia="Calibri" w:cstheme="minorHAnsi"/>
          <w:b/>
          <w:bCs/>
          <w:color w:val="000000"/>
          <w:sz w:val="24"/>
          <w:szCs w:val="24"/>
        </w:rPr>
        <w:t>Environmental responsibility</w:t>
      </w:r>
      <w:r w:rsidRPr="00A912D6" w:rsidR="00775D5B">
        <w:rPr>
          <w:rFonts w:ascii="Trebuchet MS" w:hAnsi="Trebuchet MS" w:eastAsia="Calibri" w:cstheme="minorHAnsi"/>
          <w:color w:val="000000"/>
          <w:sz w:val="24"/>
          <w:szCs w:val="24"/>
        </w:rPr>
        <w:t xml:space="preserve"> – related to ‘Environmental responsibility</w:t>
      </w:r>
      <w:r w:rsidRPr="00A912D6" w:rsidR="001F06B2">
        <w:rPr>
          <w:rFonts w:ascii="Trebuchet MS" w:hAnsi="Trebuchet MS" w:eastAsia="Calibri" w:cstheme="minorHAnsi"/>
          <w:color w:val="000000"/>
          <w:sz w:val="24"/>
          <w:szCs w:val="24"/>
        </w:rPr>
        <w:t>’</w:t>
      </w:r>
    </w:p>
    <w:p w:rsidRPr="00A912D6" w:rsidR="006A7938" w:rsidP="001F06B2" w:rsidRDefault="006A7938" w14:paraId="3423D476" w14:textId="77777777">
      <w:pPr>
        <w:pBdr>
          <w:top w:val="nil"/>
          <w:left w:val="nil"/>
          <w:bottom w:val="nil"/>
          <w:right w:val="nil"/>
          <w:between w:val="nil"/>
        </w:pBdr>
        <w:spacing w:after="0" w:line="240" w:lineRule="auto"/>
        <w:rPr>
          <w:rFonts w:ascii="Trebuchet MS" w:hAnsi="Trebuchet MS" w:eastAsia="Calibri" w:cstheme="minorHAnsi"/>
          <w:color w:val="000000"/>
          <w:sz w:val="24"/>
          <w:szCs w:val="24"/>
        </w:rPr>
      </w:pPr>
    </w:p>
    <w:p w:rsidRPr="00A912D6" w:rsidR="006A7938" w:rsidP="69DF489F" w:rsidRDefault="0067471B" w14:paraId="0AA2299F" w14:textId="6B34E173">
      <w:pPr>
        <w:pBdr>
          <w:top w:val="nil"/>
          <w:left w:val="nil"/>
          <w:bottom w:val="nil"/>
          <w:right w:val="nil"/>
          <w:between w:val="nil"/>
        </w:pBdr>
        <w:spacing w:after="0" w:line="240" w:lineRule="auto"/>
        <w:rPr>
          <w:rFonts w:ascii="Trebuchet MS" w:hAnsi="Trebuchet MS" w:eastAsia="Calibri"/>
          <w:color w:val="000000" w:themeColor="text1"/>
          <w:sz w:val="24"/>
          <w:szCs w:val="24"/>
        </w:rPr>
      </w:pPr>
      <w:r w:rsidRPr="00A912D6">
        <w:rPr>
          <w:rFonts w:ascii="Trebuchet MS" w:hAnsi="Trebuchet MS" w:eastAsia="Calibri"/>
          <w:color w:val="000000" w:themeColor="text1"/>
          <w:sz w:val="24"/>
          <w:szCs w:val="24"/>
        </w:rPr>
        <w:t xml:space="preserve">On Display! </w:t>
      </w:r>
      <w:r w:rsidRPr="00A912D6" w:rsidR="00242307">
        <w:rPr>
          <w:rFonts w:ascii="Trebuchet MS" w:hAnsi="Trebuchet MS" w:eastAsia="Calibri"/>
          <w:color w:val="000000" w:themeColor="text1"/>
          <w:sz w:val="24"/>
          <w:szCs w:val="24"/>
        </w:rPr>
        <w:t xml:space="preserve">supports our Collections development </w:t>
      </w:r>
      <w:r w:rsidRPr="00A912D6" w:rsidR="00156968">
        <w:rPr>
          <w:rFonts w:ascii="Trebuchet MS" w:hAnsi="Trebuchet MS" w:eastAsia="Calibri"/>
          <w:color w:val="000000" w:themeColor="text1"/>
          <w:sz w:val="24"/>
          <w:szCs w:val="24"/>
        </w:rPr>
        <w:t>scheme aim.</w:t>
      </w:r>
    </w:p>
    <w:p w:rsidRPr="00A912D6" w:rsidR="00B860DF" w:rsidP="69DF489F" w:rsidRDefault="00B860DF" w14:paraId="0A8A85CC" w14:textId="77777777">
      <w:pPr>
        <w:pBdr>
          <w:top w:val="nil"/>
          <w:left w:val="nil"/>
          <w:bottom w:val="nil"/>
          <w:right w:val="nil"/>
          <w:between w:val="nil"/>
        </w:pBdr>
        <w:spacing w:after="0" w:line="240" w:lineRule="auto"/>
        <w:rPr>
          <w:rFonts w:ascii="Trebuchet MS" w:hAnsi="Trebuchet MS" w:eastAsia="Calibri"/>
          <w:color w:val="000000" w:themeColor="text1"/>
          <w:sz w:val="24"/>
          <w:szCs w:val="24"/>
        </w:rPr>
      </w:pPr>
    </w:p>
    <w:p w:rsidRPr="00A912D6" w:rsidR="00B860DF" w:rsidP="69DF489F" w:rsidRDefault="00B860DF" w14:paraId="734023CA" w14:textId="77777777">
      <w:pPr>
        <w:pBdr>
          <w:top w:val="nil"/>
          <w:left w:val="nil"/>
          <w:bottom w:val="nil"/>
          <w:right w:val="nil"/>
          <w:between w:val="nil"/>
        </w:pBdr>
        <w:spacing w:after="0" w:line="240" w:lineRule="auto"/>
        <w:rPr>
          <w:rFonts w:ascii="Trebuchet MS" w:hAnsi="Trebuchet MS" w:eastAsia="Calibri"/>
          <w:color w:val="000000"/>
          <w:sz w:val="24"/>
          <w:szCs w:val="24"/>
        </w:rPr>
      </w:pPr>
    </w:p>
    <w:p w:rsidRPr="00A912D6" w:rsidR="00B860DF" w:rsidP="00A912D6" w:rsidRDefault="00F36BE9" w14:paraId="7EA9F64A" w14:textId="253614C0">
      <w:pPr>
        <w:pStyle w:val="Heading2"/>
      </w:pPr>
      <w:bookmarkStart w:name="_Toc164935595" w:id="4"/>
      <w:r w:rsidRPr="00A912D6">
        <w:lastRenderedPageBreak/>
        <w:t>What sort of projects does On Display!</w:t>
      </w:r>
      <w:r w:rsidR="00C30935">
        <w:t xml:space="preserve"> Improved </w:t>
      </w:r>
      <w:r w:rsidR="00241677">
        <w:t>D</w:t>
      </w:r>
      <w:r w:rsidR="00C30935">
        <w:t xml:space="preserve">isplay and </w:t>
      </w:r>
      <w:r w:rsidR="00241677">
        <w:t>S</w:t>
      </w:r>
      <w:r w:rsidR="00C30935">
        <w:t>ecurity</w:t>
      </w:r>
      <w:r w:rsidRPr="00A912D6">
        <w:t xml:space="preserve"> support</w:t>
      </w:r>
      <w:r w:rsidRPr="00A912D6" w:rsidR="00B860DF">
        <w:t>?</w:t>
      </w:r>
      <w:bookmarkEnd w:id="4"/>
    </w:p>
    <w:p w:rsidRPr="00A912D6" w:rsidR="00BC3E7F" w:rsidP="00B860DF" w:rsidRDefault="00EC2C3E" w14:paraId="3AAC8AEB" w14:textId="3C8C6867">
      <w:pPr>
        <w:rPr>
          <w:rFonts w:ascii="Trebuchet MS" w:hAnsi="Trebuchet MS" w:cstheme="minorHAnsi"/>
          <w:sz w:val="24"/>
          <w:szCs w:val="24"/>
        </w:rPr>
      </w:pPr>
      <w:r w:rsidRPr="00A912D6">
        <w:rPr>
          <w:rFonts w:ascii="Trebuchet MS" w:hAnsi="Trebuchet MS" w:cstheme="minorHAnsi"/>
          <w:sz w:val="24"/>
          <w:szCs w:val="24"/>
        </w:rPr>
        <w:t xml:space="preserve">On Display! </w:t>
      </w:r>
      <w:r w:rsidR="00241677">
        <w:rPr>
          <w:rFonts w:ascii="Trebuchet MS" w:hAnsi="Trebuchet MS" w:cstheme="minorHAnsi"/>
          <w:sz w:val="24"/>
          <w:szCs w:val="24"/>
        </w:rPr>
        <w:t>Improved Display and Security is open to museums to support improvement of collections care, security or display.</w:t>
      </w:r>
    </w:p>
    <w:p w:rsidR="005F2DBA" w:rsidP="2392E89B" w:rsidRDefault="005F2DBA" w14:paraId="01C68703" w14:textId="1F38A73F">
      <w:pPr>
        <w:pStyle w:val="Normal"/>
        <w:suppressLineNumbers w:val="0"/>
        <w:bidi w:val="0"/>
        <w:spacing w:before="0" w:beforeAutospacing="off" w:after="160" w:afterAutospacing="off" w:line="259" w:lineRule="auto"/>
        <w:ind w:left="0" w:right="0"/>
        <w:jc w:val="left"/>
        <w:rPr>
          <w:rFonts w:ascii="Trebuchet MS" w:hAnsi="Trebuchet MS"/>
          <w:sz w:val="24"/>
          <w:szCs w:val="24"/>
        </w:rPr>
      </w:pPr>
      <w:r w:rsidRPr="2392E89B" w:rsidR="005F2DBA">
        <w:rPr>
          <w:rFonts w:ascii="Trebuchet MS" w:hAnsi="Trebuchet MS"/>
          <w:sz w:val="24"/>
          <w:szCs w:val="24"/>
        </w:rPr>
        <w:t>This could include</w:t>
      </w:r>
      <w:r w:rsidRPr="2392E89B" w:rsidR="00A11B12">
        <w:rPr>
          <w:rFonts w:ascii="Trebuchet MS" w:hAnsi="Trebuchet MS"/>
          <w:sz w:val="24"/>
          <w:szCs w:val="24"/>
        </w:rPr>
        <w:t xml:space="preserve"> for example,</w:t>
      </w:r>
      <w:r w:rsidRPr="2392E89B" w:rsidR="005F2DBA">
        <w:rPr>
          <w:rFonts w:ascii="Trebuchet MS" w:hAnsi="Trebuchet MS"/>
          <w:sz w:val="24"/>
          <w:szCs w:val="24"/>
        </w:rPr>
        <w:t xml:space="preserve"> new security audits, new alarm systems, cases, mounts, collection care materials</w:t>
      </w:r>
      <w:r w:rsidRPr="2392E89B" w:rsidR="00A11B12">
        <w:rPr>
          <w:rFonts w:ascii="Trebuchet MS" w:hAnsi="Trebuchet MS"/>
          <w:sz w:val="24"/>
          <w:szCs w:val="24"/>
        </w:rPr>
        <w:t>. Please note that</w:t>
      </w:r>
      <w:r w:rsidRPr="2392E89B" w:rsidR="0068105A">
        <w:rPr>
          <w:rFonts w:ascii="Trebuchet MS" w:hAnsi="Trebuchet MS"/>
          <w:sz w:val="24"/>
          <w:szCs w:val="24"/>
        </w:rPr>
        <w:t xml:space="preserve"> </w:t>
      </w:r>
      <w:r w:rsidRPr="2392E89B" w:rsidR="7D39FFB4">
        <w:rPr>
          <w:rFonts w:ascii="Trebuchet MS" w:hAnsi="Trebuchet MS"/>
          <w:sz w:val="24"/>
          <w:szCs w:val="24"/>
        </w:rPr>
        <w:t>conservation work is not eligible under this grant scheme.</w:t>
      </w:r>
    </w:p>
    <w:p w:rsidRPr="00A912D6" w:rsidR="003E6412" w:rsidP="00B860DF" w:rsidRDefault="003E6412" w14:paraId="0F4F9E14" w14:textId="13878020">
      <w:pPr>
        <w:rPr>
          <w:rFonts w:ascii="Trebuchet MS" w:hAnsi="Trebuchet MS" w:cstheme="minorHAnsi"/>
          <w:sz w:val="24"/>
          <w:szCs w:val="24"/>
        </w:rPr>
      </w:pPr>
      <w:r w:rsidRPr="00A912D6">
        <w:rPr>
          <w:rFonts w:ascii="Trebuchet MS" w:hAnsi="Trebuchet MS" w:cstheme="minorHAnsi"/>
          <w:sz w:val="24"/>
          <w:szCs w:val="24"/>
        </w:rPr>
        <w:t xml:space="preserve">For more detail on the types of projects we fund through On </w:t>
      </w:r>
      <w:proofErr w:type="gramStart"/>
      <w:r w:rsidRPr="00A912D6">
        <w:rPr>
          <w:rFonts w:ascii="Trebuchet MS" w:hAnsi="Trebuchet MS" w:cstheme="minorHAnsi"/>
          <w:sz w:val="24"/>
          <w:szCs w:val="24"/>
        </w:rPr>
        <w:t>Display!,</w:t>
      </w:r>
      <w:proofErr w:type="gramEnd"/>
      <w:r w:rsidRPr="00A912D6">
        <w:rPr>
          <w:rFonts w:ascii="Trebuchet MS" w:hAnsi="Trebuchet MS" w:cstheme="minorHAnsi"/>
          <w:sz w:val="24"/>
          <w:szCs w:val="24"/>
        </w:rPr>
        <w:t xml:space="preserve"> please see the </w:t>
      </w:r>
      <w:r w:rsidRPr="00A912D6" w:rsidR="00E874F8">
        <w:rPr>
          <w:rFonts w:ascii="Trebuchet MS" w:hAnsi="Trebuchet MS" w:cstheme="minorHAnsi"/>
          <w:sz w:val="24"/>
          <w:szCs w:val="24"/>
        </w:rPr>
        <w:t>g</w:t>
      </w:r>
      <w:r w:rsidRPr="00A912D6">
        <w:rPr>
          <w:rFonts w:ascii="Trebuchet MS" w:hAnsi="Trebuchet MS" w:cstheme="minorHAnsi"/>
          <w:sz w:val="24"/>
          <w:szCs w:val="24"/>
        </w:rPr>
        <w:t xml:space="preserve">rant guidance document on our website and </w:t>
      </w:r>
      <w:r w:rsidR="00241677">
        <w:rPr>
          <w:rFonts w:ascii="Trebuchet MS" w:hAnsi="Trebuchet MS" w:cstheme="minorHAnsi"/>
          <w:sz w:val="24"/>
          <w:szCs w:val="24"/>
        </w:rPr>
        <w:t xml:space="preserve">the On Display! page on our website. </w:t>
      </w:r>
    </w:p>
    <w:p w:rsidRPr="00A912D6" w:rsidR="00B860DF" w:rsidP="00B860DF" w:rsidRDefault="00B860DF" w14:paraId="32EEFA9F" w14:textId="77777777">
      <w:pPr>
        <w:rPr>
          <w:rFonts w:ascii="Trebuchet MS" w:hAnsi="Trebuchet MS"/>
          <w:b/>
          <w:bCs/>
          <w:sz w:val="24"/>
          <w:szCs w:val="24"/>
        </w:rPr>
      </w:pPr>
    </w:p>
    <w:p w:rsidRPr="00A912D6" w:rsidR="00290D6F" w:rsidP="00A912D6" w:rsidRDefault="00290D6F" w14:paraId="4197099F" w14:textId="3F9CAC64">
      <w:pPr>
        <w:pStyle w:val="Heading2"/>
      </w:pPr>
      <w:bookmarkStart w:name="_Toc164935596" w:id="5"/>
      <w:r w:rsidRPr="00A912D6">
        <w:t>What costs are eligible?</w:t>
      </w:r>
      <w:bookmarkEnd w:id="5"/>
    </w:p>
    <w:p w:rsidRPr="00A912D6" w:rsidR="00D74D32" w:rsidP="00D74D32" w:rsidRDefault="00D74D32" w14:paraId="3B51D2AE" w14:textId="17D356E0">
      <w:pPr>
        <w:pStyle w:val="paragraph"/>
        <w:spacing w:before="0" w:beforeAutospacing="0" w:after="0" w:afterAutospacing="0"/>
        <w:jc w:val="both"/>
        <w:textAlignment w:val="baseline"/>
        <w:rPr>
          <w:rStyle w:val="eop"/>
          <w:rFonts w:ascii="Trebuchet MS" w:hAnsi="Trebuchet MS" w:cs="Calibri"/>
          <w:color w:val="000000"/>
        </w:rPr>
      </w:pPr>
      <w:r w:rsidRPr="00A912D6">
        <w:rPr>
          <w:rStyle w:val="normaltextrun"/>
          <w:rFonts w:ascii="Trebuchet MS" w:hAnsi="Trebuchet MS" w:cs="Calibri"/>
          <w:color w:val="000000"/>
        </w:rPr>
        <w:t xml:space="preserve">The only costs eligible under this grant scheme are those directly related to the </w:t>
      </w:r>
      <w:r w:rsidR="001A34CB">
        <w:rPr>
          <w:rStyle w:val="normaltextrun"/>
          <w:rFonts w:ascii="Trebuchet MS" w:hAnsi="Trebuchet MS" w:cs="Calibri"/>
          <w:color w:val="000000"/>
        </w:rPr>
        <w:t>display</w:t>
      </w:r>
      <w:r w:rsidR="003950DB">
        <w:rPr>
          <w:rStyle w:val="normaltextrun"/>
          <w:rFonts w:ascii="Trebuchet MS" w:hAnsi="Trebuchet MS" w:cs="Calibri"/>
          <w:color w:val="000000"/>
        </w:rPr>
        <w:t>, care</w:t>
      </w:r>
      <w:r w:rsidR="001A34CB">
        <w:rPr>
          <w:rStyle w:val="normaltextrun"/>
          <w:rFonts w:ascii="Trebuchet MS" w:hAnsi="Trebuchet MS" w:cs="Calibri"/>
          <w:color w:val="000000"/>
        </w:rPr>
        <w:t xml:space="preserve"> or </w:t>
      </w:r>
      <w:r w:rsidR="0031327B">
        <w:rPr>
          <w:rStyle w:val="normaltextrun"/>
          <w:rFonts w:ascii="Trebuchet MS" w:hAnsi="Trebuchet MS" w:cs="Calibri"/>
          <w:color w:val="000000"/>
        </w:rPr>
        <w:t>improved security of museum collections.</w:t>
      </w:r>
    </w:p>
    <w:p w:rsidRPr="00A912D6" w:rsidR="00D74D32" w:rsidP="00D74D32" w:rsidRDefault="00D74D32" w14:paraId="1B4B884B" w14:textId="77777777">
      <w:pPr>
        <w:pStyle w:val="paragraph"/>
        <w:spacing w:before="0" w:beforeAutospacing="0" w:after="0" w:afterAutospacing="0"/>
        <w:jc w:val="both"/>
        <w:textAlignment w:val="baseline"/>
        <w:rPr>
          <w:rFonts w:ascii="Trebuchet MS" w:hAnsi="Trebuchet MS" w:cs="Segoe UI"/>
          <w:sz w:val="18"/>
          <w:szCs w:val="18"/>
        </w:rPr>
      </w:pPr>
    </w:p>
    <w:p w:rsidRPr="00A912D6" w:rsidR="00345A2A" w:rsidP="000073B0" w:rsidRDefault="00D74D32" w14:paraId="4BF74BA4" w14:textId="29E1ACE7">
      <w:pPr>
        <w:pStyle w:val="paragraph"/>
        <w:spacing w:before="0" w:beforeAutospacing="0" w:after="0" w:afterAutospacing="0"/>
        <w:textAlignment w:val="baseline"/>
        <w:rPr>
          <w:rStyle w:val="eop"/>
          <w:rFonts w:ascii="Trebuchet MS" w:hAnsi="Trebuchet MS" w:cs="Calibri"/>
        </w:rPr>
      </w:pPr>
      <w:r w:rsidRPr="00A912D6">
        <w:rPr>
          <w:rStyle w:val="normaltextrun"/>
          <w:rFonts w:ascii="Trebuchet MS" w:hAnsi="Trebuchet MS" w:cs="Calibri"/>
        </w:rPr>
        <w:t xml:space="preserve">Where possible, we encourage you to </w:t>
      </w:r>
      <w:r w:rsidR="00BE5F67">
        <w:rPr>
          <w:rStyle w:val="normaltextrun"/>
          <w:rFonts w:ascii="Trebuchet MS" w:hAnsi="Trebuchet MS" w:cs="Calibri"/>
        </w:rPr>
        <w:t>secure</w:t>
      </w:r>
      <w:r w:rsidRPr="00A912D6">
        <w:rPr>
          <w:rStyle w:val="normaltextrun"/>
          <w:rFonts w:ascii="Trebuchet MS" w:hAnsi="Trebuchet MS" w:cs="Calibri"/>
        </w:rPr>
        <w:t xml:space="preserve"> an estimate of the cost of the work prior to applying. For guidance on doing this, please speak to our </w:t>
      </w:r>
      <w:hyperlink w:tgtFrame="_blank" w:history="1" r:id="rId13">
        <w:r w:rsidRPr="00A912D6">
          <w:rPr>
            <w:rStyle w:val="normaltextrun"/>
            <w:rFonts w:ascii="Trebuchet MS" w:hAnsi="Trebuchet MS" w:cs="Calibri"/>
            <w:color w:val="0563C1"/>
            <w:u w:val="single"/>
          </w:rPr>
          <w:t>Conservation Development Officer</w:t>
        </w:r>
      </w:hyperlink>
      <w:r w:rsidRPr="00A912D6">
        <w:rPr>
          <w:rStyle w:val="normaltextrun"/>
          <w:rFonts w:ascii="Trebuchet MS" w:hAnsi="Trebuchet MS" w:cs="Calibri"/>
        </w:rPr>
        <w:t xml:space="preserve"> prior to submitting your application.</w:t>
      </w:r>
      <w:r w:rsidRPr="00A912D6">
        <w:rPr>
          <w:rStyle w:val="eop"/>
          <w:rFonts w:ascii="Trebuchet MS" w:hAnsi="Trebuchet MS" w:cs="Calibri"/>
        </w:rPr>
        <w:t> </w:t>
      </w:r>
    </w:p>
    <w:p w:rsidRPr="00A912D6" w:rsidR="000073B0" w:rsidP="000073B0" w:rsidRDefault="000073B0" w14:paraId="2111DD8D" w14:textId="77777777">
      <w:pPr>
        <w:pStyle w:val="paragraph"/>
        <w:spacing w:before="0" w:beforeAutospacing="0" w:after="0" w:afterAutospacing="0"/>
        <w:textAlignment w:val="baseline"/>
        <w:rPr>
          <w:rFonts w:ascii="Trebuchet MS" w:hAnsi="Trebuchet MS" w:cs="Segoe UI"/>
          <w:sz w:val="18"/>
          <w:szCs w:val="18"/>
        </w:rPr>
      </w:pPr>
    </w:p>
    <w:p w:rsidRPr="00A912D6" w:rsidR="00FF44FD" w:rsidP="00290D6F" w:rsidRDefault="00FF44FD" w14:paraId="1D82CC96" w14:textId="77777777">
      <w:pPr>
        <w:rPr>
          <w:rFonts w:ascii="Trebuchet MS" w:hAnsi="Trebuchet MS" w:cstheme="minorHAnsi"/>
          <w:sz w:val="24"/>
          <w:szCs w:val="24"/>
        </w:rPr>
      </w:pPr>
    </w:p>
    <w:p w:rsidRPr="00A912D6" w:rsidR="00290D6F" w:rsidP="00A912D6" w:rsidRDefault="00290D6F" w14:paraId="23F55EC6" w14:textId="49F1BA6B">
      <w:pPr>
        <w:pStyle w:val="Heading2"/>
      </w:pPr>
      <w:bookmarkStart w:name="_Toc164935597" w:id="6"/>
      <w:r w:rsidRPr="00A912D6">
        <w:t xml:space="preserve">Can I buy a new </w:t>
      </w:r>
      <w:r w:rsidRPr="00A912D6" w:rsidR="00F01920">
        <w:t xml:space="preserve">display </w:t>
      </w:r>
      <w:r w:rsidRPr="00A912D6">
        <w:t xml:space="preserve">case </w:t>
      </w:r>
      <w:r w:rsidRPr="00A912D6" w:rsidR="00B860DF">
        <w:t>with On Display funds?</w:t>
      </w:r>
      <w:bookmarkEnd w:id="6"/>
    </w:p>
    <w:p w:rsidRPr="00A912D6" w:rsidR="00B860DF" w:rsidP="00B860DF" w:rsidRDefault="00BE5F67" w14:paraId="6C4446A2" w14:textId="1FBFCAD0">
      <w:pPr>
        <w:rPr>
          <w:rFonts w:ascii="Trebuchet MS" w:hAnsi="Trebuchet MS"/>
          <w:sz w:val="28"/>
          <w:szCs w:val="28"/>
        </w:rPr>
      </w:pPr>
      <w:r>
        <w:rPr>
          <w:rFonts w:ascii="Trebuchet MS" w:hAnsi="Trebuchet MS"/>
          <w:sz w:val="24"/>
          <w:szCs w:val="24"/>
        </w:rPr>
        <w:t>Yes, this grant can be used towards the purchase of display cases.</w:t>
      </w:r>
      <w:r w:rsidRPr="00A912D6" w:rsidR="00F01920">
        <w:rPr>
          <w:rFonts w:ascii="Trebuchet MS" w:hAnsi="Trebuchet MS"/>
          <w:sz w:val="24"/>
          <w:szCs w:val="24"/>
        </w:rPr>
        <w:t xml:space="preserve"> You ca</w:t>
      </w:r>
      <w:r>
        <w:rPr>
          <w:rFonts w:ascii="Trebuchet MS" w:hAnsi="Trebuchet MS"/>
          <w:sz w:val="24"/>
          <w:szCs w:val="24"/>
        </w:rPr>
        <w:t>n also</w:t>
      </w:r>
      <w:r w:rsidRPr="00A912D6" w:rsidR="00F01920">
        <w:rPr>
          <w:rFonts w:ascii="Trebuchet MS" w:hAnsi="Trebuchet MS"/>
          <w:sz w:val="24"/>
          <w:szCs w:val="24"/>
        </w:rPr>
        <w:t xml:space="preserve"> fund specialist mounting</w:t>
      </w:r>
      <w:r>
        <w:rPr>
          <w:rFonts w:ascii="Trebuchet MS" w:hAnsi="Trebuchet MS"/>
          <w:sz w:val="24"/>
          <w:szCs w:val="24"/>
        </w:rPr>
        <w:t xml:space="preserve"> where required.</w:t>
      </w:r>
      <w:r w:rsidR="00D46117">
        <w:rPr>
          <w:rFonts w:ascii="Trebuchet MS" w:hAnsi="Trebuchet MS"/>
          <w:sz w:val="24"/>
          <w:szCs w:val="24"/>
        </w:rPr>
        <w:t xml:space="preserve"> For museums successful in obtaining a grant from us, we have negotiated a discount with Click</w:t>
      </w:r>
      <w:r w:rsidR="000C021C">
        <w:rPr>
          <w:rFonts w:ascii="Trebuchet MS" w:hAnsi="Trebuchet MS"/>
          <w:sz w:val="24"/>
          <w:szCs w:val="24"/>
        </w:rPr>
        <w:t xml:space="preserve"> </w:t>
      </w:r>
      <w:r w:rsidR="00D46117">
        <w:rPr>
          <w:rFonts w:ascii="Trebuchet MS" w:hAnsi="Trebuchet MS"/>
          <w:sz w:val="24"/>
          <w:szCs w:val="24"/>
        </w:rPr>
        <w:t xml:space="preserve">Netherfield cases </w:t>
      </w:r>
      <w:r w:rsidR="00257EA9">
        <w:rPr>
          <w:rFonts w:ascii="Trebuchet MS" w:hAnsi="Trebuchet MS"/>
          <w:sz w:val="24"/>
          <w:szCs w:val="24"/>
        </w:rPr>
        <w:t xml:space="preserve">for certain case types. </w:t>
      </w:r>
      <w:proofErr w:type="gramStart"/>
      <w:r w:rsidR="00257EA9">
        <w:rPr>
          <w:rFonts w:ascii="Trebuchet MS" w:hAnsi="Trebuchet MS"/>
          <w:sz w:val="24"/>
          <w:szCs w:val="24"/>
        </w:rPr>
        <w:t>However</w:t>
      </w:r>
      <w:proofErr w:type="gramEnd"/>
      <w:r w:rsidR="00257EA9">
        <w:rPr>
          <w:rFonts w:ascii="Trebuchet MS" w:hAnsi="Trebuchet MS"/>
          <w:sz w:val="24"/>
          <w:szCs w:val="24"/>
        </w:rPr>
        <w:t xml:space="preserve"> there is no obligation to use these cases. </w:t>
      </w:r>
      <w:r w:rsidR="00D46117">
        <w:rPr>
          <w:rFonts w:ascii="Trebuchet MS" w:hAnsi="Trebuchet MS"/>
          <w:sz w:val="24"/>
          <w:szCs w:val="24"/>
        </w:rPr>
        <w:t>For</w:t>
      </w:r>
      <w:r w:rsidR="00257EA9">
        <w:rPr>
          <w:rFonts w:ascii="Trebuchet MS" w:hAnsi="Trebuchet MS"/>
          <w:sz w:val="24"/>
          <w:szCs w:val="24"/>
        </w:rPr>
        <w:t xml:space="preserve"> more information or for</w:t>
      </w:r>
      <w:r w:rsidR="00D46117">
        <w:rPr>
          <w:rFonts w:ascii="Trebuchet MS" w:hAnsi="Trebuchet MS"/>
          <w:sz w:val="24"/>
          <w:szCs w:val="24"/>
        </w:rPr>
        <w:t xml:space="preserve"> support in selecting display cases, please contact our Conservation Development Officer. </w:t>
      </w:r>
    </w:p>
    <w:p w:rsidRPr="00A912D6" w:rsidR="00B860DF" w:rsidP="00B860DF" w:rsidRDefault="00B860DF" w14:paraId="2E5E12A8" w14:textId="77777777">
      <w:pPr>
        <w:rPr>
          <w:rFonts w:ascii="Trebuchet MS" w:hAnsi="Trebuchet MS"/>
        </w:rPr>
      </w:pPr>
    </w:p>
    <w:p w:rsidRPr="00A912D6" w:rsidR="00D051AE" w:rsidP="00A912D6" w:rsidRDefault="00D051AE" w14:paraId="50C62C76" w14:textId="786A6018">
      <w:pPr>
        <w:pStyle w:val="Heading2"/>
      </w:pPr>
      <w:bookmarkStart w:name="_Toc164935598" w:id="7"/>
      <w:r w:rsidRPr="00A912D6">
        <w:t>Can I claim VAT on my costs?</w:t>
      </w:r>
      <w:bookmarkEnd w:id="7"/>
    </w:p>
    <w:p w:rsidRPr="00A912D6" w:rsidR="00D051AE" w:rsidP="69DF489F" w:rsidRDefault="00D051AE" w14:paraId="5DA49184" w14:textId="7BF60890">
      <w:pPr>
        <w:rPr>
          <w:rFonts w:ascii="Trebuchet MS" w:hAnsi="Trebuchet MS"/>
          <w:sz w:val="24"/>
          <w:szCs w:val="24"/>
        </w:rPr>
      </w:pPr>
      <w:r w:rsidRPr="00A912D6">
        <w:rPr>
          <w:rFonts w:ascii="Trebuchet MS" w:hAnsi="Trebuchet MS"/>
          <w:sz w:val="24"/>
          <w:szCs w:val="24"/>
        </w:rPr>
        <w:t xml:space="preserve">If your organisation is VAT registered, then you cannot claim VAT from </w:t>
      </w:r>
      <w:r w:rsidRPr="00A912D6" w:rsidR="0087246C">
        <w:rPr>
          <w:rStyle w:val="normaltextrun"/>
          <w:rFonts w:ascii="Trebuchet MS" w:hAnsi="Trebuchet MS"/>
          <w:color w:val="000000" w:themeColor="text1"/>
        </w:rPr>
        <w:t xml:space="preserve">Museum Development </w:t>
      </w:r>
      <w:proofErr w:type="gramStart"/>
      <w:r w:rsidRPr="00A912D6" w:rsidR="0087246C">
        <w:rPr>
          <w:rStyle w:val="normaltextrun"/>
          <w:rFonts w:ascii="Trebuchet MS" w:hAnsi="Trebuchet MS"/>
          <w:color w:val="000000" w:themeColor="text1"/>
        </w:rPr>
        <w:t>South West</w:t>
      </w:r>
      <w:proofErr w:type="gramEnd"/>
      <w:r w:rsidRPr="00A912D6" w:rsidR="003533FF">
        <w:rPr>
          <w:rStyle w:val="normaltextrun"/>
          <w:rFonts w:ascii="Trebuchet MS" w:hAnsi="Trebuchet MS"/>
          <w:color w:val="000000" w:themeColor="text1"/>
        </w:rPr>
        <w:t xml:space="preserve"> </w:t>
      </w:r>
      <w:r w:rsidRPr="00A912D6">
        <w:rPr>
          <w:rFonts w:ascii="Trebuchet MS" w:hAnsi="Trebuchet MS"/>
          <w:sz w:val="24"/>
          <w:szCs w:val="24"/>
        </w:rPr>
        <w:t>on your costs. If your museum is not VAT registered, then you can include the cost of VAT when claiming.</w:t>
      </w:r>
      <w:r w:rsidRPr="00A912D6" w:rsidR="00891D9B">
        <w:rPr>
          <w:rFonts w:ascii="Trebuchet MS" w:hAnsi="Trebuchet MS"/>
          <w:sz w:val="24"/>
          <w:szCs w:val="24"/>
        </w:rPr>
        <w:t xml:space="preserve"> Please check with those that manage the finance in your museum before starting your application to check your museum’s VAT status.</w:t>
      </w:r>
    </w:p>
    <w:p w:rsidRPr="00A912D6" w:rsidR="00CB50E5" w:rsidP="00CB50E5" w:rsidRDefault="00CB50E5" w14:paraId="4FC16644" w14:textId="070E1B4B">
      <w:pPr>
        <w:pStyle w:val="paragraph"/>
        <w:spacing w:before="0" w:beforeAutospacing="0" w:after="0" w:afterAutospacing="0"/>
        <w:textAlignment w:val="baseline"/>
        <w:rPr>
          <w:rFonts w:ascii="Trebuchet MS" w:hAnsi="Trebuchet MS" w:cstheme="minorHAnsi"/>
        </w:rPr>
      </w:pPr>
    </w:p>
    <w:p w:rsidRPr="00A912D6" w:rsidR="0042385E" w:rsidP="00A912D6" w:rsidRDefault="0042385E" w14:paraId="240B2D4A" w14:textId="44C04DE8">
      <w:pPr>
        <w:pStyle w:val="Heading2"/>
        <w:rPr>
          <w:rStyle w:val="normaltextrun"/>
          <w:rFonts w:ascii="Trebuchet MS" w:hAnsi="Trebuchet MS"/>
        </w:rPr>
      </w:pPr>
      <w:bookmarkStart w:name="_Toc164935599" w:id="8"/>
      <w:r w:rsidRPr="00A912D6">
        <w:rPr>
          <w:rStyle w:val="normaltextrun"/>
          <w:rFonts w:ascii="Trebuchet MS" w:hAnsi="Trebuchet MS"/>
        </w:rPr>
        <w:lastRenderedPageBreak/>
        <w:t>What does “</w:t>
      </w:r>
      <w:r w:rsidRPr="00A912D6" w:rsidR="00CB50E5">
        <w:rPr>
          <w:rStyle w:val="normaltextrun"/>
          <w:rFonts w:ascii="Trebuchet MS" w:hAnsi="Trebuchet MS"/>
        </w:rPr>
        <w:t>Authority on behalf of the organisation</w:t>
      </w:r>
      <w:r w:rsidRPr="00A912D6">
        <w:rPr>
          <w:rStyle w:val="normaltextrun"/>
          <w:rFonts w:ascii="Trebuchet MS" w:hAnsi="Trebuchet MS"/>
        </w:rPr>
        <w:t>” mean?</w:t>
      </w:r>
      <w:bookmarkEnd w:id="8"/>
    </w:p>
    <w:p w:rsidRPr="00A912D6" w:rsidR="00CB50E5" w:rsidP="69DF489F" w:rsidRDefault="00CB50E5" w14:paraId="5F3A5D22" w14:textId="7066254B">
      <w:pPr>
        <w:pStyle w:val="paragraph"/>
        <w:spacing w:before="0" w:beforeAutospacing="0" w:after="0" w:afterAutospacing="0"/>
        <w:textAlignment w:val="baseline"/>
        <w:rPr>
          <w:rFonts w:ascii="Trebuchet MS" w:hAnsi="Trebuchet MS" w:cstheme="minorBidi"/>
        </w:rPr>
      </w:pPr>
      <w:r w:rsidRPr="00A912D6">
        <w:rPr>
          <w:rStyle w:val="normaltextrun"/>
          <w:rFonts w:ascii="Trebuchet MS" w:hAnsi="Trebuchet MS" w:cstheme="minorBidi"/>
          <w:color w:val="000000" w:themeColor="text1"/>
        </w:rPr>
        <w:t>When you submit your application, you must confirm that you have ‘authority on behalf of the applicant organisation’. This means you must have permission from your management team or board of trustees (whichever is relevant to you) to apply for the grant on the</w:t>
      </w:r>
      <w:r w:rsidRPr="00A912D6" w:rsidR="00E279B9">
        <w:rPr>
          <w:rStyle w:val="normaltextrun"/>
          <w:rFonts w:ascii="Trebuchet MS" w:hAnsi="Trebuchet MS" w:cstheme="minorBidi"/>
          <w:color w:val="000000" w:themeColor="text1"/>
        </w:rPr>
        <w:t xml:space="preserve"> museum’s behalf</w:t>
      </w:r>
      <w:r w:rsidRPr="00A912D6">
        <w:rPr>
          <w:rStyle w:val="normaltextrun"/>
          <w:rFonts w:ascii="Trebuchet MS" w:hAnsi="Trebuchet MS" w:cstheme="minorBidi"/>
          <w:color w:val="000000" w:themeColor="text1"/>
        </w:rPr>
        <w:t>. They must be aware of what you are bidding for and what you are proposing to deliver to ensure the</w:t>
      </w:r>
      <w:r w:rsidRPr="00A912D6" w:rsidR="00E25E73">
        <w:rPr>
          <w:rStyle w:val="normaltextrun"/>
          <w:rFonts w:ascii="Trebuchet MS" w:hAnsi="Trebuchet MS" w:cstheme="minorBidi"/>
          <w:color w:val="000000" w:themeColor="text1"/>
        </w:rPr>
        <w:t xml:space="preserve">y are </w:t>
      </w:r>
      <w:r w:rsidRPr="00A912D6">
        <w:rPr>
          <w:rStyle w:val="normaltextrun"/>
          <w:rFonts w:ascii="Trebuchet MS" w:hAnsi="Trebuchet MS" w:cstheme="minorBidi"/>
          <w:color w:val="000000" w:themeColor="text1"/>
        </w:rPr>
        <w:t>fully supportive of your project</w:t>
      </w:r>
      <w:r w:rsidRPr="00A912D6" w:rsidR="00E25E73">
        <w:rPr>
          <w:rStyle w:val="normaltextrun"/>
          <w:rFonts w:ascii="Trebuchet MS" w:hAnsi="Trebuchet MS" w:cstheme="minorBidi"/>
          <w:color w:val="000000" w:themeColor="text1"/>
        </w:rPr>
        <w:t>;</w:t>
      </w:r>
      <w:r w:rsidRPr="00A912D6" w:rsidR="00E279B9">
        <w:rPr>
          <w:rStyle w:val="normaltextrun"/>
          <w:rFonts w:ascii="Trebuchet MS" w:hAnsi="Trebuchet MS" w:cstheme="minorBidi"/>
          <w:color w:val="000000" w:themeColor="text1"/>
        </w:rPr>
        <w:t xml:space="preserve"> in line with your</w:t>
      </w:r>
      <w:r w:rsidRPr="00A912D6" w:rsidR="00E25E73">
        <w:rPr>
          <w:rStyle w:val="normaltextrun"/>
          <w:rFonts w:ascii="Trebuchet MS" w:hAnsi="Trebuchet MS" w:cstheme="minorBidi"/>
          <w:color w:val="000000" w:themeColor="text1"/>
        </w:rPr>
        <w:t xml:space="preserve"> organisational aims</w:t>
      </w:r>
      <w:r w:rsidRPr="00A912D6">
        <w:rPr>
          <w:rStyle w:val="normaltextrun"/>
          <w:rFonts w:ascii="Trebuchet MS" w:hAnsi="Trebuchet MS" w:cstheme="minorBidi"/>
          <w:color w:val="000000" w:themeColor="text1"/>
        </w:rPr>
        <w:t xml:space="preserve"> and </w:t>
      </w:r>
      <w:r w:rsidRPr="00A912D6" w:rsidR="006B527C">
        <w:rPr>
          <w:rStyle w:val="normaltextrun"/>
          <w:rFonts w:ascii="Trebuchet MS" w:hAnsi="Trebuchet MS" w:cstheme="minorBidi"/>
          <w:color w:val="000000" w:themeColor="text1"/>
        </w:rPr>
        <w:t xml:space="preserve">understand </w:t>
      </w:r>
      <w:r w:rsidRPr="00A912D6">
        <w:rPr>
          <w:rStyle w:val="normaltextrun"/>
          <w:rFonts w:ascii="Trebuchet MS" w:hAnsi="Trebuchet MS" w:cstheme="minorBidi"/>
          <w:color w:val="000000" w:themeColor="text1"/>
        </w:rPr>
        <w:t>what it will take to deliver it if you</w:t>
      </w:r>
      <w:r w:rsidRPr="00A912D6" w:rsidR="006B527C">
        <w:rPr>
          <w:rStyle w:val="normaltextrun"/>
          <w:rFonts w:ascii="Trebuchet MS" w:hAnsi="Trebuchet MS" w:cstheme="minorBidi"/>
          <w:color w:val="000000" w:themeColor="text1"/>
        </w:rPr>
        <w:t xml:space="preserve">r application is </w:t>
      </w:r>
      <w:r w:rsidRPr="00A912D6">
        <w:rPr>
          <w:rStyle w:val="normaltextrun"/>
          <w:rFonts w:ascii="Trebuchet MS" w:hAnsi="Trebuchet MS" w:cstheme="minorBidi"/>
          <w:color w:val="000000" w:themeColor="text1"/>
        </w:rPr>
        <w:t>successful.</w:t>
      </w:r>
      <w:r w:rsidRPr="00A912D6">
        <w:rPr>
          <w:rStyle w:val="eop"/>
          <w:rFonts w:ascii="Trebuchet MS" w:hAnsi="Trebuchet MS" w:cstheme="minorBidi"/>
          <w:color w:val="000000" w:themeColor="text1"/>
        </w:rPr>
        <w:t> </w:t>
      </w:r>
    </w:p>
    <w:p w:rsidRPr="00A912D6" w:rsidR="00CB50E5" w:rsidP="00CB50E5" w:rsidRDefault="00CB50E5" w14:paraId="5D13C022" w14:textId="77777777">
      <w:pPr>
        <w:pStyle w:val="paragraph"/>
        <w:spacing w:before="0" w:beforeAutospacing="0" w:after="0" w:afterAutospacing="0"/>
        <w:textAlignment w:val="baseline"/>
        <w:rPr>
          <w:rFonts w:ascii="Trebuchet MS" w:hAnsi="Trebuchet MS" w:cstheme="minorHAnsi"/>
        </w:rPr>
      </w:pPr>
      <w:r w:rsidRPr="00A912D6">
        <w:rPr>
          <w:rStyle w:val="eop"/>
          <w:rFonts w:ascii="Trebuchet MS" w:hAnsi="Trebuchet MS" w:cstheme="minorHAnsi"/>
          <w:color w:val="000000"/>
        </w:rPr>
        <w:t> </w:t>
      </w:r>
    </w:p>
    <w:p w:rsidRPr="00A912D6" w:rsidR="009055C1" w:rsidP="00A912D6" w:rsidRDefault="009055C1" w14:paraId="4905F481" w14:textId="6A4E616A">
      <w:pPr>
        <w:pStyle w:val="Heading2"/>
        <w:rPr>
          <w:rStyle w:val="normaltextrun"/>
          <w:rFonts w:ascii="Trebuchet MS" w:hAnsi="Trebuchet MS"/>
        </w:rPr>
      </w:pPr>
      <w:bookmarkStart w:name="_Toc164935600" w:id="9"/>
      <w:r w:rsidRPr="00A912D6">
        <w:rPr>
          <w:rStyle w:val="normaltextrun"/>
          <w:rFonts w:ascii="Trebuchet MS" w:hAnsi="Trebuchet MS"/>
        </w:rPr>
        <w:t>What does “</w:t>
      </w:r>
      <w:r w:rsidRPr="00A912D6" w:rsidR="00CB50E5">
        <w:rPr>
          <w:rStyle w:val="normaltextrun"/>
          <w:rFonts w:ascii="Trebuchet MS" w:hAnsi="Trebuchet MS"/>
        </w:rPr>
        <w:t xml:space="preserve">Cash </w:t>
      </w:r>
      <w:r w:rsidR="00511CF0">
        <w:rPr>
          <w:rStyle w:val="normaltextrun"/>
          <w:rFonts w:ascii="Trebuchet MS" w:hAnsi="Trebuchet MS"/>
        </w:rPr>
        <w:t>contribution</w:t>
      </w:r>
      <w:r w:rsidRPr="00A912D6">
        <w:rPr>
          <w:rStyle w:val="normaltextrun"/>
          <w:rFonts w:ascii="Trebuchet MS" w:hAnsi="Trebuchet MS"/>
        </w:rPr>
        <w:t>” mean?</w:t>
      </w:r>
      <w:bookmarkEnd w:id="9"/>
    </w:p>
    <w:p w:rsidRPr="00A912D6" w:rsidR="00CB50E5" w:rsidP="00CB50E5" w:rsidRDefault="00CB50E5" w14:paraId="083C0022" w14:textId="3E653791">
      <w:pPr>
        <w:pStyle w:val="paragraph"/>
        <w:spacing w:before="0" w:beforeAutospacing="0" w:after="0" w:afterAutospacing="0"/>
        <w:textAlignment w:val="baseline"/>
        <w:rPr>
          <w:rFonts w:ascii="Trebuchet MS" w:hAnsi="Trebuchet MS" w:cstheme="minorHAnsi"/>
        </w:rPr>
      </w:pPr>
      <w:r w:rsidRPr="00A912D6">
        <w:rPr>
          <w:rStyle w:val="normaltextrun"/>
          <w:rFonts w:ascii="Trebuchet MS" w:hAnsi="Trebuchet MS" w:cstheme="minorHAnsi"/>
          <w:color w:val="000000"/>
        </w:rPr>
        <w:t xml:space="preserve">Cash </w:t>
      </w:r>
      <w:r w:rsidR="00511CF0">
        <w:rPr>
          <w:rStyle w:val="normaltextrun"/>
          <w:rFonts w:ascii="Trebuchet MS" w:hAnsi="Trebuchet MS" w:cstheme="minorHAnsi"/>
          <w:color w:val="000000"/>
        </w:rPr>
        <w:t>contribution (also known as ‘cash match’ funding)</w:t>
      </w:r>
      <w:r w:rsidRPr="00A912D6">
        <w:rPr>
          <w:rStyle w:val="normaltextrun"/>
          <w:rFonts w:ascii="Trebuchet MS" w:hAnsi="Trebuchet MS" w:cstheme="minorHAnsi"/>
          <w:color w:val="000000"/>
        </w:rPr>
        <w:t xml:space="preserve"> means money that you or another organisation will also put </w:t>
      </w:r>
      <w:proofErr w:type="gramStart"/>
      <w:r w:rsidRPr="00A912D6">
        <w:rPr>
          <w:rStyle w:val="normaltextrun"/>
          <w:rFonts w:ascii="Trebuchet MS" w:hAnsi="Trebuchet MS" w:cstheme="minorHAnsi"/>
          <w:color w:val="000000"/>
        </w:rPr>
        <w:t>in to</w:t>
      </w:r>
      <w:proofErr w:type="gramEnd"/>
      <w:r w:rsidRPr="00A912D6">
        <w:rPr>
          <w:rStyle w:val="normaltextrun"/>
          <w:rFonts w:ascii="Trebuchet MS" w:hAnsi="Trebuchet MS" w:cstheme="minorHAnsi"/>
          <w:color w:val="000000"/>
        </w:rPr>
        <w:t xml:space="preserve"> the project to help fund it in its entirety. A grant from </w:t>
      </w:r>
      <w:r w:rsidRPr="00A912D6" w:rsidR="0087246C">
        <w:rPr>
          <w:rStyle w:val="normaltextrun"/>
          <w:rFonts w:ascii="Trebuchet MS" w:hAnsi="Trebuchet MS" w:cstheme="minorHAnsi"/>
          <w:color w:val="000000"/>
        </w:rPr>
        <w:t xml:space="preserve">Museum Development </w:t>
      </w:r>
      <w:proofErr w:type="gramStart"/>
      <w:r w:rsidRPr="00A912D6" w:rsidR="0087246C">
        <w:rPr>
          <w:rStyle w:val="normaltextrun"/>
          <w:rFonts w:ascii="Trebuchet MS" w:hAnsi="Trebuchet MS" w:cstheme="minorHAnsi"/>
          <w:color w:val="000000"/>
        </w:rPr>
        <w:t>South West</w:t>
      </w:r>
      <w:proofErr w:type="gramEnd"/>
      <w:r w:rsidRPr="00A912D6">
        <w:rPr>
          <w:rStyle w:val="normaltextrun"/>
          <w:rFonts w:ascii="Trebuchet MS" w:hAnsi="Trebuchet MS" w:cstheme="minorHAnsi"/>
          <w:color w:val="000000"/>
        </w:rPr>
        <w:t xml:space="preserve"> might only be for some of the funding you need to deliver your project.</w:t>
      </w:r>
      <w:r w:rsidRPr="00A912D6">
        <w:rPr>
          <w:rStyle w:val="eop"/>
          <w:rFonts w:ascii="Trebuchet MS" w:hAnsi="Trebuchet MS" w:cstheme="minorHAnsi"/>
          <w:color w:val="000000"/>
        </w:rPr>
        <w:t> </w:t>
      </w:r>
      <w:r w:rsidR="004061E9">
        <w:rPr>
          <w:rStyle w:val="eop"/>
          <w:rFonts w:ascii="Trebuchet MS" w:hAnsi="Trebuchet MS" w:cstheme="minorHAnsi"/>
          <w:color w:val="000000"/>
        </w:rPr>
        <w:t>Ple</w:t>
      </w:r>
      <w:r w:rsidR="004061E9">
        <w:rPr>
          <w:rStyle w:val="normaltextrun"/>
          <w:rFonts w:ascii="Trebuchet MS" w:hAnsi="Trebuchet MS" w:cs="Segoe UI"/>
          <w:color w:val="D13438"/>
          <w:u w:val="single"/>
          <w:shd w:val="clear" w:color="auto" w:fill="FFFFFF"/>
        </w:rPr>
        <w:t xml:space="preserve">ase note that for cash </w:t>
      </w:r>
      <w:r w:rsidR="00511CF0">
        <w:rPr>
          <w:rStyle w:val="normaltextrun"/>
          <w:rFonts w:ascii="Trebuchet MS" w:hAnsi="Trebuchet MS" w:cs="Segoe UI"/>
          <w:color w:val="D13438"/>
          <w:u w:val="single"/>
          <w:shd w:val="clear" w:color="auto" w:fill="FFFFFF"/>
        </w:rPr>
        <w:t>contribution</w:t>
      </w:r>
      <w:r w:rsidR="004061E9">
        <w:rPr>
          <w:rStyle w:val="normaltextrun"/>
          <w:rFonts w:ascii="Trebuchet MS" w:hAnsi="Trebuchet MS" w:cs="Segoe UI"/>
          <w:color w:val="D13438"/>
          <w:u w:val="single"/>
          <w:shd w:val="clear" w:color="auto" w:fill="FFFFFF"/>
        </w:rPr>
        <w:t xml:space="preserve"> to be considered as part of the application, it must be included in your project budget and allocated to eligible areas of spend as detailed in the grant guidance.</w:t>
      </w:r>
    </w:p>
    <w:p w:rsidRPr="00A912D6" w:rsidR="00CB50E5" w:rsidP="00CB50E5" w:rsidRDefault="00CB50E5" w14:paraId="00DDD8F2" w14:textId="77777777">
      <w:pPr>
        <w:pStyle w:val="paragraph"/>
        <w:spacing w:before="0" w:beforeAutospacing="0" w:after="0" w:afterAutospacing="0"/>
        <w:textAlignment w:val="baseline"/>
        <w:rPr>
          <w:rFonts w:ascii="Trebuchet MS" w:hAnsi="Trebuchet MS" w:cstheme="minorHAnsi"/>
        </w:rPr>
      </w:pPr>
      <w:r w:rsidRPr="00A912D6">
        <w:rPr>
          <w:rStyle w:val="eop"/>
          <w:rFonts w:ascii="Trebuchet MS" w:hAnsi="Trebuchet MS" w:cstheme="minorHAnsi"/>
          <w:color w:val="000000"/>
        </w:rPr>
        <w:t> </w:t>
      </w:r>
    </w:p>
    <w:p w:rsidRPr="00A912D6" w:rsidR="009055C1" w:rsidP="00A912D6" w:rsidRDefault="009055C1" w14:paraId="5403497F" w14:textId="4F0B658B">
      <w:pPr>
        <w:pStyle w:val="Heading2"/>
        <w:rPr>
          <w:rStyle w:val="normaltextrun"/>
          <w:rFonts w:ascii="Trebuchet MS" w:hAnsi="Trebuchet MS"/>
        </w:rPr>
      </w:pPr>
      <w:bookmarkStart w:name="_Toc164935601" w:id="10"/>
      <w:r w:rsidRPr="00A912D6">
        <w:rPr>
          <w:rStyle w:val="normaltextrun"/>
          <w:rFonts w:ascii="Trebuchet MS" w:hAnsi="Trebuchet MS"/>
        </w:rPr>
        <w:t>What does “</w:t>
      </w:r>
      <w:r w:rsidRPr="00A912D6" w:rsidR="00CB50E5">
        <w:rPr>
          <w:rStyle w:val="normaltextrun"/>
          <w:rFonts w:ascii="Trebuchet MS" w:hAnsi="Trebuchet MS"/>
        </w:rPr>
        <w:t>In kind support</w:t>
      </w:r>
      <w:r w:rsidRPr="00A912D6">
        <w:rPr>
          <w:rStyle w:val="normaltextrun"/>
          <w:rFonts w:ascii="Trebuchet MS" w:hAnsi="Trebuchet MS"/>
        </w:rPr>
        <w:t>” mean?</w:t>
      </w:r>
      <w:bookmarkEnd w:id="10"/>
    </w:p>
    <w:p w:rsidRPr="00A912D6" w:rsidR="00CB50E5" w:rsidP="00CB50E5" w:rsidRDefault="00CB50E5" w14:paraId="5CC37D31" w14:textId="77777777">
      <w:pPr>
        <w:pStyle w:val="paragraph"/>
        <w:spacing w:before="0" w:beforeAutospacing="0" w:after="0" w:afterAutospacing="0"/>
        <w:textAlignment w:val="baseline"/>
        <w:rPr>
          <w:rFonts w:ascii="Trebuchet MS" w:hAnsi="Trebuchet MS" w:cstheme="minorHAnsi"/>
        </w:rPr>
      </w:pPr>
      <w:r w:rsidRPr="00A912D6">
        <w:rPr>
          <w:rStyle w:val="normaltextrun"/>
          <w:rFonts w:ascii="Trebuchet MS" w:hAnsi="Trebuchet MS" w:cstheme="minorHAnsi"/>
        </w:rPr>
        <w:t xml:space="preserve">In kind support means any </w:t>
      </w:r>
      <w:r w:rsidRPr="00A912D6">
        <w:rPr>
          <w:rStyle w:val="normaltextrun"/>
          <w:rFonts w:ascii="Trebuchet MS" w:hAnsi="Trebuchet MS" w:cstheme="minorHAnsi"/>
          <w:shd w:val="clear" w:color="auto" w:fill="FFFFFF"/>
        </w:rPr>
        <w:t>non-cash funding of free goods or services that your museum or another organisation will provide, such as staff hours, room hire (outside of your museum), that could be given a value and be included in the project budget. </w:t>
      </w:r>
      <w:r w:rsidRPr="00A912D6">
        <w:rPr>
          <w:rStyle w:val="eop"/>
          <w:rFonts w:ascii="Trebuchet MS" w:hAnsi="Trebuchet MS" w:cstheme="minorHAnsi"/>
        </w:rPr>
        <w:t> </w:t>
      </w:r>
    </w:p>
    <w:p w:rsidRPr="00A912D6" w:rsidR="009055C1" w:rsidP="00CB50E5" w:rsidRDefault="00CB50E5" w14:paraId="02CCE125" w14:textId="7BAA3C9C">
      <w:pPr>
        <w:pStyle w:val="paragraph"/>
        <w:spacing w:before="0" w:beforeAutospacing="0" w:after="0" w:afterAutospacing="0"/>
        <w:textAlignment w:val="baseline"/>
        <w:rPr>
          <w:rFonts w:ascii="Trebuchet MS" w:hAnsi="Trebuchet MS" w:cstheme="minorHAnsi"/>
        </w:rPr>
      </w:pPr>
      <w:r w:rsidRPr="00A912D6">
        <w:rPr>
          <w:rStyle w:val="eop"/>
          <w:rFonts w:ascii="Trebuchet MS" w:hAnsi="Trebuchet MS" w:cstheme="minorHAnsi"/>
          <w:color w:val="000000"/>
        </w:rPr>
        <w:t> </w:t>
      </w:r>
    </w:p>
    <w:p w:rsidRPr="00A912D6" w:rsidR="009055C1" w:rsidP="00A912D6" w:rsidRDefault="009055C1" w14:paraId="7BB04484" w14:textId="6C35A118">
      <w:pPr>
        <w:pStyle w:val="Heading2"/>
        <w:rPr>
          <w:rStyle w:val="normaltextrun"/>
          <w:rFonts w:ascii="Trebuchet MS" w:hAnsi="Trebuchet MS"/>
        </w:rPr>
      </w:pPr>
      <w:bookmarkStart w:name="_Toc164935602" w:id="11"/>
      <w:r w:rsidRPr="00A912D6">
        <w:rPr>
          <w:rStyle w:val="normaltextrun"/>
          <w:rFonts w:ascii="Trebuchet MS" w:hAnsi="Trebuchet MS"/>
        </w:rPr>
        <w:t>What does “</w:t>
      </w:r>
      <w:r w:rsidRPr="00A912D6" w:rsidR="00360C85">
        <w:rPr>
          <w:rStyle w:val="normaltextrun"/>
          <w:rFonts w:ascii="Trebuchet MS" w:hAnsi="Trebuchet MS"/>
        </w:rPr>
        <w:t>reduce</w:t>
      </w:r>
      <w:r w:rsidRPr="00A912D6" w:rsidR="00CB50E5">
        <w:rPr>
          <w:rStyle w:val="normaltextrun"/>
          <w:rFonts w:ascii="Trebuchet MS" w:hAnsi="Trebuchet MS"/>
        </w:rPr>
        <w:t xml:space="preserve"> the carbon impact of </w:t>
      </w:r>
      <w:r w:rsidRPr="00A912D6" w:rsidR="00093359">
        <w:rPr>
          <w:rStyle w:val="normaltextrun"/>
          <w:rFonts w:ascii="Trebuchet MS" w:hAnsi="Trebuchet MS"/>
        </w:rPr>
        <w:t>the funded activity</w:t>
      </w:r>
      <w:r w:rsidRPr="00A912D6">
        <w:rPr>
          <w:rStyle w:val="normaltextrun"/>
          <w:rFonts w:ascii="Trebuchet MS" w:hAnsi="Trebuchet MS"/>
        </w:rPr>
        <w:t>” mean?</w:t>
      </w:r>
      <w:bookmarkEnd w:id="11"/>
    </w:p>
    <w:p w:rsidRPr="00A912D6" w:rsidR="00CB50E5" w:rsidP="00CB50E5" w:rsidRDefault="00CB50E5" w14:paraId="50765E2B" w14:textId="3388311E">
      <w:pPr>
        <w:pStyle w:val="paragraph"/>
        <w:spacing w:before="0" w:beforeAutospacing="0" w:after="0" w:afterAutospacing="0"/>
        <w:textAlignment w:val="baseline"/>
        <w:rPr>
          <w:rFonts w:ascii="Trebuchet MS" w:hAnsi="Trebuchet MS" w:cstheme="minorHAnsi"/>
        </w:rPr>
      </w:pPr>
      <w:r w:rsidRPr="00A912D6">
        <w:rPr>
          <w:rStyle w:val="normaltextrun"/>
          <w:rFonts w:ascii="Trebuchet MS" w:hAnsi="Trebuchet MS" w:cstheme="minorHAnsi"/>
          <w:color w:val="000000"/>
        </w:rPr>
        <w:t xml:space="preserve">Every activity has a carbon footprint (the amount of carbon dioxide released or created by the activity in question), and therefore an impact on the environment. Museums have a responsibility to respond to the climate emergency by reducing their carbon footprint as much as possible. We ask that you consider the carbon impact of your project and how you might work to reduce this. For more information visit </w:t>
      </w:r>
      <w:hyperlink w:tgtFrame="_blank" w:history="1" r:id="rId14">
        <w:r w:rsidRPr="00A912D6">
          <w:rPr>
            <w:rStyle w:val="normaltextrun"/>
            <w:rFonts w:ascii="Trebuchet MS" w:hAnsi="Trebuchet MS" w:cstheme="minorHAnsi"/>
            <w:color w:val="0000FF"/>
            <w:u w:val="single"/>
          </w:rPr>
          <w:t>Julie’s Bicycle</w:t>
        </w:r>
      </w:hyperlink>
      <w:r w:rsidRPr="00A912D6">
        <w:rPr>
          <w:rStyle w:val="normaltextrun"/>
          <w:rFonts w:ascii="Trebuchet MS" w:hAnsi="Trebuchet MS" w:cstheme="minorHAnsi"/>
          <w:color w:val="000000"/>
        </w:rPr>
        <w:t>.</w:t>
      </w:r>
    </w:p>
    <w:p w:rsidRPr="00A912D6" w:rsidR="00BB6AB2" w:rsidRDefault="00BB6AB2" w14:paraId="502E98EB" w14:textId="6071F5ED">
      <w:pPr>
        <w:rPr>
          <w:rFonts w:ascii="Trebuchet MS" w:hAnsi="Trebuchet MS" w:cstheme="minorHAnsi"/>
          <w:b/>
          <w:bCs/>
          <w:sz w:val="24"/>
          <w:szCs w:val="24"/>
        </w:rPr>
      </w:pPr>
    </w:p>
    <w:sectPr w:rsidRPr="00A912D6" w:rsidR="00BB6AB2">
      <w:headerReference w:type="default" r:id="rId1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616D" w:rsidP="0064073F" w:rsidRDefault="00F0616D" w14:paraId="442C80D0" w14:textId="77777777">
      <w:pPr>
        <w:spacing w:after="0" w:line="240" w:lineRule="auto"/>
      </w:pPr>
      <w:r>
        <w:separator/>
      </w:r>
    </w:p>
  </w:endnote>
  <w:endnote w:type="continuationSeparator" w:id="0">
    <w:p w:rsidR="00F0616D" w:rsidP="0064073F" w:rsidRDefault="00F0616D" w14:paraId="61BEEF51" w14:textId="77777777">
      <w:pPr>
        <w:spacing w:after="0" w:line="240" w:lineRule="auto"/>
      </w:pPr>
      <w:r>
        <w:continuationSeparator/>
      </w:r>
    </w:p>
  </w:endnote>
  <w:endnote w:type="continuationNotice" w:id="1">
    <w:p w:rsidR="00F0616D" w:rsidRDefault="00F0616D" w14:paraId="309C80C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Alternates">
    <w:altName w:val="Calibri"/>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475B" w:rsidP="008D434F" w:rsidRDefault="0086475B" w14:paraId="73809FA5" w14:textId="57DF995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616D" w:rsidP="0064073F" w:rsidRDefault="00F0616D" w14:paraId="5FC6AACA" w14:textId="77777777">
      <w:pPr>
        <w:spacing w:after="0" w:line="240" w:lineRule="auto"/>
      </w:pPr>
      <w:r>
        <w:separator/>
      </w:r>
    </w:p>
  </w:footnote>
  <w:footnote w:type="continuationSeparator" w:id="0">
    <w:p w:rsidR="00F0616D" w:rsidP="0064073F" w:rsidRDefault="00F0616D" w14:paraId="16FF008D" w14:textId="77777777">
      <w:pPr>
        <w:spacing w:after="0" w:line="240" w:lineRule="auto"/>
      </w:pPr>
      <w:r>
        <w:continuationSeparator/>
      </w:r>
    </w:p>
  </w:footnote>
  <w:footnote w:type="continuationNotice" w:id="1">
    <w:p w:rsidR="00F0616D" w:rsidRDefault="00F0616D" w14:paraId="4F3750A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96DA5" w:rsidRDefault="00C96DA5" w14:paraId="26C33F39" w14:textId="24E9C427">
    <w:pPr>
      <w:pStyle w:val="Header"/>
    </w:pPr>
    <w:r>
      <w:rPr>
        <w:rFonts w:cstheme="minorHAnsi"/>
        <w:b/>
        <w:bCs/>
        <w:noProof/>
      </w:rPr>
      <w:drawing>
        <wp:inline distT="0" distB="0" distL="0" distR="0" wp14:anchorId="4B49D868" wp14:editId="6AFFDDCD">
          <wp:extent cx="2718155" cy="882650"/>
          <wp:effectExtent l="0" t="0" r="6350" b="0"/>
          <wp:docPr id="1"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l="12061" t="13889" r="8222" b="18210"/>
                  <a:stretch/>
                </pic:blipFill>
                <pic:spPr bwMode="auto">
                  <a:xfrm>
                    <a:off x="0" y="0"/>
                    <a:ext cx="2732232" cy="887221"/>
                  </a:xfrm>
                  <a:prstGeom prst="rect">
                    <a:avLst/>
                  </a:prstGeom>
                  <a:ln>
                    <a:noFill/>
                  </a:ln>
                  <a:extLst>
                    <a:ext uri="{53640926-AAD7-44D8-BBD7-CCE9431645EC}">
                      <a14:shadowObscured xmlns:a14="http://schemas.microsoft.com/office/drawing/2010/main"/>
                    </a:ext>
                  </a:extLst>
                </pic:spPr>
              </pic:pic>
            </a:graphicData>
          </a:graphic>
        </wp:inline>
      </w:drawing>
    </w:r>
    <w:r w:rsidRPr="00F85962" w:rsidR="00503E67">
      <w:rPr>
        <w:rFonts w:cstheme="minorHAnsi"/>
        <w:b/>
        <w:bCs/>
        <w:noProof/>
      </w:rPr>
      <w:drawing>
        <wp:inline distT="0" distB="0" distL="0" distR="0" wp14:anchorId="3716C4E4" wp14:editId="7F8C258F">
          <wp:extent cx="1683847" cy="942340"/>
          <wp:effectExtent l="0" t="0" r="0" b="0"/>
          <wp:docPr id="456833652" name="Picture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rotWithShape="1">
                  <a:blip r:embed="rId2">
                    <a:extLst>
                      <a:ext uri="{28A0092B-C50C-407E-A947-70E740481C1C}">
                        <a14:useLocalDpi xmlns:a14="http://schemas.microsoft.com/office/drawing/2010/main" val="0"/>
                      </a:ext>
                    </a:extLst>
                  </a:blip>
                  <a:srcRect t="37289" b="7867"/>
                  <a:stretch/>
                </pic:blipFill>
                <pic:spPr bwMode="auto">
                  <a:xfrm>
                    <a:off x="0" y="0"/>
                    <a:ext cx="1703752" cy="953480"/>
                  </a:xfrm>
                  <a:prstGeom prst="rect">
                    <a:avLst/>
                  </a:prstGeom>
                  <a:noFill/>
                  <a:ln>
                    <a:noFill/>
                  </a:ln>
                  <a:extLst>
                    <a:ext uri="{53640926-AAD7-44D8-BBD7-CCE9431645EC}">
                      <a14:shadowObscured xmlns:a14="http://schemas.microsoft.com/office/drawing/2010/main"/>
                    </a:ext>
                  </a:extLst>
                </pic:spPr>
              </pic:pic>
            </a:graphicData>
          </a:graphic>
        </wp:inline>
      </w:drawing>
    </w:r>
  </w:p>
  <w:p w:rsidR="00CB78F6" w:rsidRDefault="00CB78F6" w14:paraId="3F3A42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048E1"/>
    <w:multiLevelType w:val="multilevel"/>
    <w:tmpl w:val="3A6E1D5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89191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03"/>
    <w:rsid w:val="000073B0"/>
    <w:rsid w:val="00017CE6"/>
    <w:rsid w:val="00023C94"/>
    <w:rsid w:val="0008706C"/>
    <w:rsid w:val="00093359"/>
    <w:rsid w:val="000A055A"/>
    <w:rsid w:val="000A52D5"/>
    <w:rsid w:val="000B669A"/>
    <w:rsid w:val="000B76B7"/>
    <w:rsid w:val="000C021C"/>
    <w:rsid w:val="000C3753"/>
    <w:rsid w:val="000F1777"/>
    <w:rsid w:val="00107368"/>
    <w:rsid w:val="0012259D"/>
    <w:rsid w:val="001244D7"/>
    <w:rsid w:val="001322C3"/>
    <w:rsid w:val="001406A7"/>
    <w:rsid w:val="00146EB4"/>
    <w:rsid w:val="00156968"/>
    <w:rsid w:val="00165BAC"/>
    <w:rsid w:val="00173ECF"/>
    <w:rsid w:val="0018325B"/>
    <w:rsid w:val="001852F1"/>
    <w:rsid w:val="001A34CB"/>
    <w:rsid w:val="001A7F85"/>
    <w:rsid w:val="001C2E21"/>
    <w:rsid w:val="001D4B08"/>
    <w:rsid w:val="001F06B2"/>
    <w:rsid w:val="0020645D"/>
    <w:rsid w:val="002264D1"/>
    <w:rsid w:val="00240CB6"/>
    <w:rsid w:val="00240FF9"/>
    <w:rsid w:val="00241677"/>
    <w:rsid w:val="00242307"/>
    <w:rsid w:val="00250B7F"/>
    <w:rsid w:val="00257EA9"/>
    <w:rsid w:val="0027365B"/>
    <w:rsid w:val="00290D6F"/>
    <w:rsid w:val="002967DD"/>
    <w:rsid w:val="002D004D"/>
    <w:rsid w:val="002D60D0"/>
    <w:rsid w:val="00302515"/>
    <w:rsid w:val="0030591D"/>
    <w:rsid w:val="0031189A"/>
    <w:rsid w:val="0031327B"/>
    <w:rsid w:val="00317132"/>
    <w:rsid w:val="00335F4E"/>
    <w:rsid w:val="00336A70"/>
    <w:rsid w:val="00345A2A"/>
    <w:rsid w:val="003533FF"/>
    <w:rsid w:val="00360C85"/>
    <w:rsid w:val="003635E9"/>
    <w:rsid w:val="0038103E"/>
    <w:rsid w:val="003950DB"/>
    <w:rsid w:val="003A038C"/>
    <w:rsid w:val="003A14E9"/>
    <w:rsid w:val="003A2346"/>
    <w:rsid w:val="003C4DC9"/>
    <w:rsid w:val="003E6412"/>
    <w:rsid w:val="004061E9"/>
    <w:rsid w:val="00416532"/>
    <w:rsid w:val="00421EB1"/>
    <w:rsid w:val="0042385E"/>
    <w:rsid w:val="00470F80"/>
    <w:rsid w:val="004742AD"/>
    <w:rsid w:val="0048005C"/>
    <w:rsid w:val="004932B0"/>
    <w:rsid w:val="004933CF"/>
    <w:rsid w:val="004A6C5F"/>
    <w:rsid w:val="004E63C4"/>
    <w:rsid w:val="00503E67"/>
    <w:rsid w:val="00511B0B"/>
    <w:rsid w:val="00511CF0"/>
    <w:rsid w:val="00525904"/>
    <w:rsid w:val="00537B21"/>
    <w:rsid w:val="00581F39"/>
    <w:rsid w:val="005A3D58"/>
    <w:rsid w:val="005A4A18"/>
    <w:rsid w:val="005C6404"/>
    <w:rsid w:val="005D0703"/>
    <w:rsid w:val="005D0CE2"/>
    <w:rsid w:val="005F2DBA"/>
    <w:rsid w:val="00613540"/>
    <w:rsid w:val="006169B7"/>
    <w:rsid w:val="0064073F"/>
    <w:rsid w:val="00653BC3"/>
    <w:rsid w:val="0067001D"/>
    <w:rsid w:val="0067471B"/>
    <w:rsid w:val="0068105A"/>
    <w:rsid w:val="006913DF"/>
    <w:rsid w:val="006918EC"/>
    <w:rsid w:val="006A7938"/>
    <w:rsid w:val="006B527C"/>
    <w:rsid w:val="006D4466"/>
    <w:rsid w:val="006E22E1"/>
    <w:rsid w:val="006E4CEA"/>
    <w:rsid w:val="006E55D3"/>
    <w:rsid w:val="006F0F13"/>
    <w:rsid w:val="00712E2C"/>
    <w:rsid w:val="00715B09"/>
    <w:rsid w:val="007408CC"/>
    <w:rsid w:val="0076158C"/>
    <w:rsid w:val="00761710"/>
    <w:rsid w:val="007634A9"/>
    <w:rsid w:val="00765291"/>
    <w:rsid w:val="00775D5B"/>
    <w:rsid w:val="00780F04"/>
    <w:rsid w:val="00794C1A"/>
    <w:rsid w:val="007A695D"/>
    <w:rsid w:val="007B76D0"/>
    <w:rsid w:val="007D5453"/>
    <w:rsid w:val="00804635"/>
    <w:rsid w:val="0080759E"/>
    <w:rsid w:val="00812B1B"/>
    <w:rsid w:val="008411E2"/>
    <w:rsid w:val="00845F7D"/>
    <w:rsid w:val="00857AA5"/>
    <w:rsid w:val="0086475B"/>
    <w:rsid w:val="0087246C"/>
    <w:rsid w:val="00891D9B"/>
    <w:rsid w:val="00895517"/>
    <w:rsid w:val="00896126"/>
    <w:rsid w:val="008A23EA"/>
    <w:rsid w:val="008A3FFB"/>
    <w:rsid w:val="008C27AE"/>
    <w:rsid w:val="008D434F"/>
    <w:rsid w:val="008F0535"/>
    <w:rsid w:val="009055C1"/>
    <w:rsid w:val="00907B3A"/>
    <w:rsid w:val="00920623"/>
    <w:rsid w:val="00923DBA"/>
    <w:rsid w:val="00933369"/>
    <w:rsid w:val="0094298A"/>
    <w:rsid w:val="00946979"/>
    <w:rsid w:val="00962697"/>
    <w:rsid w:val="00965D4A"/>
    <w:rsid w:val="009670BF"/>
    <w:rsid w:val="00983BDF"/>
    <w:rsid w:val="009A0877"/>
    <w:rsid w:val="009B4ABE"/>
    <w:rsid w:val="009C2E15"/>
    <w:rsid w:val="009F024A"/>
    <w:rsid w:val="009F753C"/>
    <w:rsid w:val="00A04580"/>
    <w:rsid w:val="00A11B12"/>
    <w:rsid w:val="00A21012"/>
    <w:rsid w:val="00A45B27"/>
    <w:rsid w:val="00A570DF"/>
    <w:rsid w:val="00A87392"/>
    <w:rsid w:val="00A912D6"/>
    <w:rsid w:val="00A92218"/>
    <w:rsid w:val="00A95198"/>
    <w:rsid w:val="00AB1F78"/>
    <w:rsid w:val="00AB2697"/>
    <w:rsid w:val="00AC4765"/>
    <w:rsid w:val="00AD5300"/>
    <w:rsid w:val="00AE0744"/>
    <w:rsid w:val="00AE4C3B"/>
    <w:rsid w:val="00AF343C"/>
    <w:rsid w:val="00B4576B"/>
    <w:rsid w:val="00B6021F"/>
    <w:rsid w:val="00B6261B"/>
    <w:rsid w:val="00B77619"/>
    <w:rsid w:val="00B860DF"/>
    <w:rsid w:val="00B9161A"/>
    <w:rsid w:val="00B97C6F"/>
    <w:rsid w:val="00BB6AB2"/>
    <w:rsid w:val="00BC3E7F"/>
    <w:rsid w:val="00BC5967"/>
    <w:rsid w:val="00BC7213"/>
    <w:rsid w:val="00BD4409"/>
    <w:rsid w:val="00BE1026"/>
    <w:rsid w:val="00BE3E4F"/>
    <w:rsid w:val="00BE5F67"/>
    <w:rsid w:val="00C13F11"/>
    <w:rsid w:val="00C30935"/>
    <w:rsid w:val="00C938FD"/>
    <w:rsid w:val="00C96DA5"/>
    <w:rsid w:val="00C9760A"/>
    <w:rsid w:val="00CA290E"/>
    <w:rsid w:val="00CB50E5"/>
    <w:rsid w:val="00CB5769"/>
    <w:rsid w:val="00CB78F6"/>
    <w:rsid w:val="00CC0047"/>
    <w:rsid w:val="00CD0BB2"/>
    <w:rsid w:val="00CF5244"/>
    <w:rsid w:val="00CF7306"/>
    <w:rsid w:val="00D051AE"/>
    <w:rsid w:val="00D119FF"/>
    <w:rsid w:val="00D31CFC"/>
    <w:rsid w:val="00D46117"/>
    <w:rsid w:val="00D50AF2"/>
    <w:rsid w:val="00D577EE"/>
    <w:rsid w:val="00D66597"/>
    <w:rsid w:val="00D74D32"/>
    <w:rsid w:val="00D76AEB"/>
    <w:rsid w:val="00DF7514"/>
    <w:rsid w:val="00E25E73"/>
    <w:rsid w:val="00E279B9"/>
    <w:rsid w:val="00E33E17"/>
    <w:rsid w:val="00E80E56"/>
    <w:rsid w:val="00E874F8"/>
    <w:rsid w:val="00EA46EB"/>
    <w:rsid w:val="00EA555B"/>
    <w:rsid w:val="00EA718F"/>
    <w:rsid w:val="00EB7478"/>
    <w:rsid w:val="00EC2C3E"/>
    <w:rsid w:val="00F01920"/>
    <w:rsid w:val="00F0616D"/>
    <w:rsid w:val="00F22FBC"/>
    <w:rsid w:val="00F36933"/>
    <w:rsid w:val="00F36BE9"/>
    <w:rsid w:val="00F52D62"/>
    <w:rsid w:val="00F62732"/>
    <w:rsid w:val="00FA3EEC"/>
    <w:rsid w:val="00FB50B7"/>
    <w:rsid w:val="00FC6F73"/>
    <w:rsid w:val="00FE077A"/>
    <w:rsid w:val="00FE543D"/>
    <w:rsid w:val="00FF44FD"/>
    <w:rsid w:val="02881E40"/>
    <w:rsid w:val="06C811C3"/>
    <w:rsid w:val="08C9735E"/>
    <w:rsid w:val="08CEB818"/>
    <w:rsid w:val="09597363"/>
    <w:rsid w:val="09BCC444"/>
    <w:rsid w:val="0AFA6C2D"/>
    <w:rsid w:val="0C627AD5"/>
    <w:rsid w:val="1192C5B6"/>
    <w:rsid w:val="158FE8FD"/>
    <w:rsid w:val="15F034BE"/>
    <w:rsid w:val="1605F21D"/>
    <w:rsid w:val="18ADEEA0"/>
    <w:rsid w:val="18C93DF9"/>
    <w:rsid w:val="19666742"/>
    <w:rsid w:val="1D4F5A64"/>
    <w:rsid w:val="1FDFF0F1"/>
    <w:rsid w:val="201230E5"/>
    <w:rsid w:val="2392E89B"/>
    <w:rsid w:val="248417BD"/>
    <w:rsid w:val="2B3930EA"/>
    <w:rsid w:val="319FC74E"/>
    <w:rsid w:val="340F2559"/>
    <w:rsid w:val="35BEDEDB"/>
    <w:rsid w:val="37674605"/>
    <w:rsid w:val="38ACDAC1"/>
    <w:rsid w:val="3B9F3B4E"/>
    <w:rsid w:val="3DF8B4AA"/>
    <w:rsid w:val="3EC44CB1"/>
    <w:rsid w:val="3ECB0EC0"/>
    <w:rsid w:val="3F9DC3AB"/>
    <w:rsid w:val="4241B715"/>
    <w:rsid w:val="43C33C82"/>
    <w:rsid w:val="47A57E02"/>
    <w:rsid w:val="486495F9"/>
    <w:rsid w:val="496AC2B3"/>
    <w:rsid w:val="4F7D13DB"/>
    <w:rsid w:val="51C43A0E"/>
    <w:rsid w:val="5757E78A"/>
    <w:rsid w:val="5FAF91C8"/>
    <w:rsid w:val="5FF56A1F"/>
    <w:rsid w:val="638C6A70"/>
    <w:rsid w:val="63FBB1D9"/>
    <w:rsid w:val="6541435E"/>
    <w:rsid w:val="65CB616A"/>
    <w:rsid w:val="6624BA5E"/>
    <w:rsid w:val="69DF489F"/>
    <w:rsid w:val="70FD4084"/>
    <w:rsid w:val="71EA0CF9"/>
    <w:rsid w:val="727B9473"/>
    <w:rsid w:val="731A47EF"/>
    <w:rsid w:val="76FB250F"/>
    <w:rsid w:val="790CC8C2"/>
    <w:rsid w:val="7A2E20AF"/>
    <w:rsid w:val="7CD676BE"/>
    <w:rsid w:val="7D39FFB4"/>
    <w:rsid w:val="7E66F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F30DA"/>
  <w15:chartTrackingRefBased/>
  <w15:docId w15:val="{B9CD6487-EBF5-4A25-B59F-A5A21094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912D6"/>
    <w:pPr>
      <w:keepNext/>
      <w:keepLines/>
      <w:spacing w:before="240" w:after="0"/>
      <w:outlineLvl w:val="0"/>
    </w:pPr>
    <w:rPr>
      <w:rFonts w:ascii="Montserrat Alternates" w:hAnsi="Montserrat Alternates" w:eastAsiaTheme="majorEastAsia" w:cstheme="majorBidi"/>
      <w:sz w:val="28"/>
      <w:szCs w:val="32"/>
    </w:rPr>
  </w:style>
  <w:style w:type="paragraph" w:styleId="Heading2">
    <w:name w:val="heading 2"/>
    <w:basedOn w:val="Normal"/>
    <w:next w:val="Normal"/>
    <w:link w:val="Heading2Char"/>
    <w:uiPriority w:val="9"/>
    <w:unhideWhenUsed/>
    <w:qFormat/>
    <w:rsid w:val="00A912D6"/>
    <w:pPr>
      <w:keepNext/>
      <w:keepLines/>
      <w:spacing w:before="40" w:after="0"/>
      <w:outlineLvl w:val="1"/>
    </w:pPr>
    <w:rPr>
      <w:rFonts w:ascii="Montserrat Alternates" w:hAnsi="Montserrat Alternates" w:eastAsiaTheme="majorEastAsia" w:cstheme="majorBidi"/>
      <w:b/>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F06B2"/>
    <w:rPr>
      <w:color w:val="0563C1" w:themeColor="hyperlink"/>
      <w:u w:val="single"/>
    </w:rPr>
  </w:style>
  <w:style w:type="character" w:styleId="UnresolvedMention">
    <w:name w:val="Unresolved Mention"/>
    <w:basedOn w:val="DefaultParagraphFont"/>
    <w:uiPriority w:val="99"/>
    <w:semiHidden/>
    <w:unhideWhenUsed/>
    <w:rsid w:val="001F06B2"/>
    <w:rPr>
      <w:color w:val="605E5C"/>
      <w:shd w:val="clear" w:color="auto" w:fill="E1DFDD"/>
    </w:rPr>
  </w:style>
  <w:style w:type="paragraph" w:styleId="paragraph" w:customStyle="1">
    <w:name w:val="paragraph"/>
    <w:basedOn w:val="Normal"/>
    <w:rsid w:val="00CB50E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B50E5"/>
  </w:style>
  <w:style w:type="character" w:styleId="eop" w:customStyle="1">
    <w:name w:val="eop"/>
    <w:basedOn w:val="DefaultParagraphFont"/>
    <w:rsid w:val="00CB50E5"/>
  </w:style>
  <w:style w:type="character" w:styleId="Heading1Char" w:customStyle="1">
    <w:name w:val="Heading 1 Char"/>
    <w:basedOn w:val="DefaultParagraphFont"/>
    <w:link w:val="Heading1"/>
    <w:uiPriority w:val="9"/>
    <w:rsid w:val="00A912D6"/>
    <w:rPr>
      <w:rFonts w:ascii="Montserrat Alternates" w:hAnsi="Montserrat Alternates" w:eastAsiaTheme="majorEastAsia" w:cstheme="majorBidi"/>
      <w:sz w:val="28"/>
      <w:szCs w:val="32"/>
    </w:rPr>
  </w:style>
  <w:style w:type="paragraph" w:styleId="TOCHeading">
    <w:name w:val="TOC Heading"/>
    <w:basedOn w:val="Heading1"/>
    <w:next w:val="Normal"/>
    <w:uiPriority w:val="39"/>
    <w:unhideWhenUsed/>
    <w:qFormat/>
    <w:rsid w:val="00EB7478"/>
    <w:pPr>
      <w:outlineLvl w:val="9"/>
    </w:pPr>
    <w:rPr>
      <w:lang w:val="en-US"/>
    </w:rPr>
  </w:style>
  <w:style w:type="paragraph" w:styleId="TOC1">
    <w:name w:val="toc 1"/>
    <w:basedOn w:val="Normal"/>
    <w:next w:val="Normal"/>
    <w:autoRedefine/>
    <w:uiPriority w:val="39"/>
    <w:unhideWhenUsed/>
    <w:rsid w:val="00962697"/>
    <w:pPr>
      <w:tabs>
        <w:tab w:val="right" w:leader="dot" w:pos="9015"/>
      </w:tabs>
      <w:spacing w:after="100"/>
    </w:pPr>
  </w:style>
  <w:style w:type="character" w:styleId="CommentReference">
    <w:name w:val="annotation reference"/>
    <w:basedOn w:val="DefaultParagraphFont"/>
    <w:uiPriority w:val="99"/>
    <w:semiHidden/>
    <w:unhideWhenUsed/>
    <w:rsid w:val="00FB50B7"/>
    <w:rPr>
      <w:sz w:val="16"/>
      <w:szCs w:val="16"/>
    </w:rPr>
  </w:style>
  <w:style w:type="paragraph" w:styleId="CommentText">
    <w:name w:val="annotation text"/>
    <w:basedOn w:val="Normal"/>
    <w:link w:val="CommentTextChar"/>
    <w:uiPriority w:val="99"/>
    <w:semiHidden/>
    <w:unhideWhenUsed/>
    <w:rsid w:val="00FB50B7"/>
    <w:pPr>
      <w:spacing w:line="240" w:lineRule="auto"/>
    </w:pPr>
    <w:rPr>
      <w:sz w:val="20"/>
      <w:szCs w:val="20"/>
    </w:rPr>
  </w:style>
  <w:style w:type="character" w:styleId="CommentTextChar" w:customStyle="1">
    <w:name w:val="Comment Text Char"/>
    <w:basedOn w:val="DefaultParagraphFont"/>
    <w:link w:val="CommentText"/>
    <w:uiPriority w:val="99"/>
    <w:semiHidden/>
    <w:rsid w:val="00FB50B7"/>
    <w:rPr>
      <w:sz w:val="20"/>
      <w:szCs w:val="20"/>
    </w:rPr>
  </w:style>
  <w:style w:type="paragraph" w:styleId="CommentSubject">
    <w:name w:val="annotation subject"/>
    <w:basedOn w:val="CommentText"/>
    <w:next w:val="CommentText"/>
    <w:link w:val="CommentSubjectChar"/>
    <w:uiPriority w:val="99"/>
    <w:semiHidden/>
    <w:unhideWhenUsed/>
    <w:rsid w:val="00FB50B7"/>
    <w:rPr>
      <w:b/>
      <w:bCs/>
    </w:rPr>
  </w:style>
  <w:style w:type="character" w:styleId="CommentSubjectChar" w:customStyle="1">
    <w:name w:val="Comment Subject Char"/>
    <w:basedOn w:val="CommentTextChar"/>
    <w:link w:val="CommentSubject"/>
    <w:uiPriority w:val="99"/>
    <w:semiHidden/>
    <w:rsid w:val="00FB50B7"/>
    <w:rPr>
      <w:b/>
      <w:bCs/>
      <w:sz w:val="20"/>
      <w:szCs w:val="20"/>
    </w:rPr>
  </w:style>
  <w:style w:type="paragraph" w:styleId="Revision">
    <w:name w:val="Revision"/>
    <w:hidden/>
    <w:uiPriority w:val="99"/>
    <w:semiHidden/>
    <w:rsid w:val="00336A70"/>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CB78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78F6"/>
  </w:style>
  <w:style w:type="paragraph" w:styleId="Footer">
    <w:name w:val="footer"/>
    <w:basedOn w:val="Normal"/>
    <w:link w:val="FooterChar"/>
    <w:uiPriority w:val="99"/>
    <w:unhideWhenUsed/>
    <w:rsid w:val="00CB78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78F6"/>
  </w:style>
  <w:style w:type="paragraph" w:styleId="NormalWeb">
    <w:name w:val="Normal (Web)"/>
    <w:basedOn w:val="Normal"/>
    <w:uiPriority w:val="99"/>
    <w:semiHidden/>
    <w:unhideWhenUsed/>
    <w:rsid w:val="0087246C"/>
    <w:rPr>
      <w:rFonts w:ascii="Times New Roman" w:hAnsi="Times New Roman" w:cs="Times New Roman"/>
      <w:sz w:val="24"/>
      <w:szCs w:val="24"/>
    </w:rPr>
  </w:style>
  <w:style w:type="paragraph" w:styleId="Title">
    <w:name w:val="Title"/>
    <w:basedOn w:val="Normal"/>
    <w:next w:val="Normal"/>
    <w:link w:val="TitleChar"/>
    <w:uiPriority w:val="10"/>
    <w:qFormat/>
    <w:rsid w:val="00A912D6"/>
    <w:pPr>
      <w:spacing w:after="0" w:line="240" w:lineRule="auto"/>
      <w:contextualSpacing/>
      <w:jc w:val="center"/>
    </w:pPr>
    <w:rPr>
      <w:rFonts w:ascii="Montserrat Alternates" w:hAnsi="Montserrat Alternates" w:eastAsiaTheme="majorEastAsia" w:cstheme="majorBidi"/>
      <w:b/>
      <w:spacing w:val="-10"/>
      <w:kern w:val="28"/>
      <w:sz w:val="32"/>
      <w:szCs w:val="56"/>
    </w:rPr>
  </w:style>
  <w:style w:type="character" w:styleId="TitleChar" w:customStyle="1">
    <w:name w:val="Title Char"/>
    <w:basedOn w:val="DefaultParagraphFont"/>
    <w:link w:val="Title"/>
    <w:uiPriority w:val="10"/>
    <w:rsid w:val="00A912D6"/>
    <w:rPr>
      <w:rFonts w:ascii="Montserrat Alternates" w:hAnsi="Montserrat Alternates" w:eastAsiaTheme="majorEastAsia" w:cstheme="majorBidi"/>
      <w:b/>
      <w:spacing w:val="-10"/>
      <w:kern w:val="28"/>
      <w:sz w:val="32"/>
      <w:szCs w:val="56"/>
    </w:rPr>
  </w:style>
  <w:style w:type="character" w:styleId="Heading2Char" w:customStyle="1">
    <w:name w:val="Heading 2 Char"/>
    <w:basedOn w:val="DefaultParagraphFont"/>
    <w:link w:val="Heading2"/>
    <w:uiPriority w:val="9"/>
    <w:rsid w:val="00A912D6"/>
    <w:rPr>
      <w:rFonts w:ascii="Montserrat Alternates" w:hAnsi="Montserrat Alternates" w:eastAsiaTheme="majorEastAsia"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1992">
      <w:bodyDiv w:val="1"/>
      <w:marLeft w:val="0"/>
      <w:marRight w:val="0"/>
      <w:marTop w:val="0"/>
      <w:marBottom w:val="0"/>
      <w:divBdr>
        <w:top w:val="none" w:sz="0" w:space="0" w:color="auto"/>
        <w:left w:val="none" w:sz="0" w:space="0" w:color="auto"/>
        <w:bottom w:val="none" w:sz="0" w:space="0" w:color="auto"/>
        <w:right w:val="none" w:sz="0" w:space="0" w:color="auto"/>
      </w:divBdr>
      <w:divsChild>
        <w:div w:id="864100239">
          <w:marLeft w:val="0"/>
          <w:marRight w:val="0"/>
          <w:marTop w:val="0"/>
          <w:marBottom w:val="0"/>
          <w:divBdr>
            <w:top w:val="none" w:sz="0" w:space="0" w:color="auto"/>
            <w:left w:val="none" w:sz="0" w:space="0" w:color="auto"/>
            <w:bottom w:val="none" w:sz="0" w:space="0" w:color="auto"/>
            <w:right w:val="none" w:sz="0" w:space="0" w:color="auto"/>
          </w:divBdr>
        </w:div>
        <w:div w:id="957446236">
          <w:marLeft w:val="0"/>
          <w:marRight w:val="0"/>
          <w:marTop w:val="0"/>
          <w:marBottom w:val="0"/>
          <w:divBdr>
            <w:top w:val="none" w:sz="0" w:space="0" w:color="auto"/>
            <w:left w:val="none" w:sz="0" w:space="0" w:color="auto"/>
            <w:bottom w:val="none" w:sz="0" w:space="0" w:color="auto"/>
            <w:right w:val="none" w:sz="0" w:space="0" w:color="auto"/>
          </w:divBdr>
        </w:div>
      </w:divsChild>
    </w:div>
    <w:div w:id="54862379">
      <w:bodyDiv w:val="1"/>
      <w:marLeft w:val="0"/>
      <w:marRight w:val="0"/>
      <w:marTop w:val="0"/>
      <w:marBottom w:val="0"/>
      <w:divBdr>
        <w:top w:val="none" w:sz="0" w:space="0" w:color="auto"/>
        <w:left w:val="none" w:sz="0" w:space="0" w:color="auto"/>
        <w:bottom w:val="none" w:sz="0" w:space="0" w:color="auto"/>
        <w:right w:val="none" w:sz="0" w:space="0" w:color="auto"/>
      </w:divBdr>
    </w:div>
    <w:div w:id="240406822">
      <w:bodyDiv w:val="1"/>
      <w:marLeft w:val="0"/>
      <w:marRight w:val="0"/>
      <w:marTop w:val="0"/>
      <w:marBottom w:val="0"/>
      <w:divBdr>
        <w:top w:val="none" w:sz="0" w:space="0" w:color="auto"/>
        <w:left w:val="none" w:sz="0" w:space="0" w:color="auto"/>
        <w:bottom w:val="none" w:sz="0" w:space="0" w:color="auto"/>
        <w:right w:val="none" w:sz="0" w:space="0" w:color="auto"/>
      </w:divBdr>
    </w:div>
    <w:div w:id="1257326736">
      <w:bodyDiv w:val="1"/>
      <w:marLeft w:val="0"/>
      <w:marRight w:val="0"/>
      <w:marTop w:val="0"/>
      <w:marBottom w:val="0"/>
      <w:divBdr>
        <w:top w:val="none" w:sz="0" w:space="0" w:color="auto"/>
        <w:left w:val="none" w:sz="0" w:space="0" w:color="auto"/>
        <w:bottom w:val="none" w:sz="0" w:space="0" w:color="auto"/>
        <w:right w:val="none" w:sz="0" w:space="0" w:color="auto"/>
      </w:divBdr>
    </w:div>
    <w:div w:id="2035616933">
      <w:bodyDiv w:val="1"/>
      <w:marLeft w:val="0"/>
      <w:marRight w:val="0"/>
      <w:marTop w:val="0"/>
      <w:marBottom w:val="0"/>
      <w:divBdr>
        <w:top w:val="none" w:sz="0" w:space="0" w:color="auto"/>
        <w:left w:val="none" w:sz="0" w:space="0" w:color="auto"/>
        <w:bottom w:val="none" w:sz="0" w:space="0" w:color="auto"/>
        <w:right w:val="none" w:sz="0" w:space="0" w:color="auto"/>
      </w:divBdr>
      <w:divsChild>
        <w:div w:id="1929607699">
          <w:marLeft w:val="0"/>
          <w:marRight w:val="0"/>
          <w:marTop w:val="0"/>
          <w:marBottom w:val="0"/>
          <w:divBdr>
            <w:top w:val="none" w:sz="0" w:space="0" w:color="auto"/>
            <w:left w:val="none" w:sz="0" w:space="0" w:color="auto"/>
            <w:bottom w:val="none" w:sz="0" w:space="0" w:color="auto"/>
            <w:right w:val="none" w:sz="0" w:space="0" w:color="auto"/>
          </w:divBdr>
        </w:div>
        <w:div w:id="1707294530">
          <w:marLeft w:val="0"/>
          <w:marRight w:val="0"/>
          <w:marTop w:val="0"/>
          <w:marBottom w:val="0"/>
          <w:divBdr>
            <w:top w:val="none" w:sz="0" w:space="0" w:color="auto"/>
            <w:left w:val="none" w:sz="0" w:space="0" w:color="auto"/>
            <w:bottom w:val="none" w:sz="0" w:space="0" w:color="auto"/>
            <w:right w:val="none" w:sz="0" w:space="0" w:color="auto"/>
          </w:divBdr>
        </w:div>
        <w:div w:id="1456217313">
          <w:marLeft w:val="0"/>
          <w:marRight w:val="0"/>
          <w:marTop w:val="0"/>
          <w:marBottom w:val="0"/>
          <w:divBdr>
            <w:top w:val="none" w:sz="0" w:space="0" w:color="auto"/>
            <w:left w:val="none" w:sz="0" w:space="0" w:color="auto"/>
            <w:bottom w:val="none" w:sz="0" w:space="0" w:color="auto"/>
            <w:right w:val="none" w:sz="0" w:space="0" w:color="auto"/>
          </w:divBdr>
        </w:div>
        <w:div w:id="1636447389">
          <w:marLeft w:val="0"/>
          <w:marRight w:val="0"/>
          <w:marTop w:val="0"/>
          <w:marBottom w:val="0"/>
          <w:divBdr>
            <w:top w:val="none" w:sz="0" w:space="0" w:color="auto"/>
            <w:left w:val="none" w:sz="0" w:space="0" w:color="auto"/>
            <w:bottom w:val="none" w:sz="0" w:space="0" w:color="auto"/>
            <w:right w:val="none" w:sz="0" w:space="0" w:color="auto"/>
          </w:divBdr>
        </w:div>
        <w:div w:id="199827050">
          <w:marLeft w:val="0"/>
          <w:marRight w:val="0"/>
          <w:marTop w:val="0"/>
          <w:marBottom w:val="0"/>
          <w:divBdr>
            <w:top w:val="none" w:sz="0" w:space="0" w:color="auto"/>
            <w:left w:val="none" w:sz="0" w:space="0" w:color="auto"/>
            <w:bottom w:val="none" w:sz="0" w:space="0" w:color="auto"/>
            <w:right w:val="none" w:sz="0" w:space="0" w:color="auto"/>
          </w:divBdr>
        </w:div>
        <w:div w:id="1748578038">
          <w:marLeft w:val="0"/>
          <w:marRight w:val="0"/>
          <w:marTop w:val="0"/>
          <w:marBottom w:val="0"/>
          <w:divBdr>
            <w:top w:val="none" w:sz="0" w:space="0" w:color="auto"/>
            <w:left w:val="none" w:sz="0" w:space="0" w:color="auto"/>
            <w:bottom w:val="none" w:sz="0" w:space="0" w:color="auto"/>
            <w:right w:val="none" w:sz="0" w:space="0" w:color="auto"/>
          </w:divBdr>
        </w:div>
        <w:div w:id="595943077">
          <w:marLeft w:val="0"/>
          <w:marRight w:val="0"/>
          <w:marTop w:val="0"/>
          <w:marBottom w:val="0"/>
          <w:divBdr>
            <w:top w:val="none" w:sz="0" w:space="0" w:color="auto"/>
            <w:left w:val="none" w:sz="0" w:space="0" w:color="auto"/>
            <w:bottom w:val="none" w:sz="0" w:space="0" w:color="auto"/>
            <w:right w:val="none" w:sz="0" w:space="0" w:color="auto"/>
          </w:divBdr>
        </w:div>
        <w:div w:id="175075770">
          <w:marLeft w:val="0"/>
          <w:marRight w:val="0"/>
          <w:marTop w:val="0"/>
          <w:marBottom w:val="0"/>
          <w:divBdr>
            <w:top w:val="none" w:sz="0" w:space="0" w:color="auto"/>
            <w:left w:val="none" w:sz="0" w:space="0" w:color="auto"/>
            <w:bottom w:val="none" w:sz="0" w:space="0" w:color="auto"/>
            <w:right w:val="none" w:sz="0" w:space="0" w:color="auto"/>
          </w:divBdr>
        </w:div>
        <w:div w:id="322665125">
          <w:marLeft w:val="0"/>
          <w:marRight w:val="0"/>
          <w:marTop w:val="0"/>
          <w:marBottom w:val="0"/>
          <w:divBdr>
            <w:top w:val="none" w:sz="0" w:space="0" w:color="auto"/>
            <w:left w:val="none" w:sz="0" w:space="0" w:color="auto"/>
            <w:bottom w:val="none" w:sz="0" w:space="0" w:color="auto"/>
            <w:right w:val="none" w:sz="0" w:space="0" w:color="auto"/>
          </w:divBdr>
        </w:div>
        <w:div w:id="1032876100">
          <w:marLeft w:val="0"/>
          <w:marRight w:val="0"/>
          <w:marTop w:val="0"/>
          <w:marBottom w:val="0"/>
          <w:divBdr>
            <w:top w:val="none" w:sz="0" w:space="0" w:color="auto"/>
            <w:left w:val="none" w:sz="0" w:space="0" w:color="auto"/>
            <w:bottom w:val="none" w:sz="0" w:space="0" w:color="auto"/>
            <w:right w:val="none" w:sz="0" w:space="0" w:color="auto"/>
          </w:divBdr>
        </w:div>
        <w:div w:id="161816242">
          <w:marLeft w:val="0"/>
          <w:marRight w:val="0"/>
          <w:marTop w:val="0"/>
          <w:marBottom w:val="0"/>
          <w:divBdr>
            <w:top w:val="none" w:sz="0" w:space="0" w:color="auto"/>
            <w:left w:val="none" w:sz="0" w:space="0" w:color="auto"/>
            <w:bottom w:val="none" w:sz="0" w:space="0" w:color="auto"/>
            <w:right w:val="none" w:sz="0" w:space="0" w:color="auto"/>
          </w:divBdr>
        </w:div>
        <w:div w:id="694576202">
          <w:marLeft w:val="0"/>
          <w:marRight w:val="0"/>
          <w:marTop w:val="0"/>
          <w:marBottom w:val="0"/>
          <w:divBdr>
            <w:top w:val="none" w:sz="0" w:space="0" w:color="auto"/>
            <w:left w:val="none" w:sz="0" w:space="0" w:color="auto"/>
            <w:bottom w:val="none" w:sz="0" w:space="0" w:color="auto"/>
            <w:right w:val="none" w:sz="0" w:space="0" w:color="auto"/>
          </w:divBdr>
        </w:div>
        <w:div w:id="25378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outhwestmuseums.org.uk/who-we-are/our-tea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outhwestmuseums.org.uk/who-we-are/our-tea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outhwestmuseums.org.uk/get-in-touch/"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juliesbicycle.com/"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B629255-45CC-455E-BA7B-B5B0CF830232}">
    <t:Anchor>
      <t:Comment id="135166668"/>
    </t:Anchor>
    <t:History>
      <t:Event id="{447AE5E7-B0A5-4757-BDA2-EB437CCCB4A3}" time="2023-02-22T14:12:41.336Z">
        <t:Attribution userId="S::jenni.orme@bristol.gov.uk::9b88c123-5f87-4523-8f9c-ad99894f4069" userProvider="AD" userName="Jenni Orme"/>
        <t:Anchor>
          <t:Comment id="338285342"/>
        </t:Anchor>
        <t:Create/>
      </t:Event>
      <t:Event id="{19399ECF-CC24-4BC7-BEFA-FCFFDECB5892}" time="2023-02-22T14:12:41.336Z">
        <t:Attribution userId="S::jenni.orme@bristol.gov.uk::9b88c123-5f87-4523-8f9c-ad99894f4069" userProvider="AD" userName="Jenni Orme"/>
        <t:Anchor>
          <t:Comment id="338285342"/>
        </t:Anchor>
        <t:Assign userId="S::roz.bonnet@bristol.gov.uk::b050f682-264d-4e56-8249-7f4bc511d292" userProvider="AD" userName="Roz Bonnet"/>
      </t:Event>
      <t:Event id="{D31E4A48-0F43-4CE2-A314-A1484185C716}" time="2023-02-22T14:12:41.336Z">
        <t:Attribution userId="S::jenni.orme@bristol.gov.uk::9b88c123-5f87-4523-8f9c-ad99894f4069" userProvider="AD" userName="Jenni Orme"/>
        <t:Anchor>
          <t:Comment id="338285342"/>
        </t:Anchor>
        <t:SetTitle title="…remove this question altogether from the application and I can just run through our records when we have all the applications and note those that haven't applied recently for the purposes of our scoring - might be simpler. @Roz Bonnet what do you th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tentionEvent xmlns="07bdd9ee-30c4-4d55-8184-f5da76dc974e" xsi:nil="true"/>
    <TaxCatchAll xmlns="07bdd9ee-30c4-4d55-8184-f5da76dc974e" xsi:nil="true"/>
    <RetentionStartDate xmlns="07bdd9ee-30c4-4d55-8184-f5da76dc974e" xsi:nil="true"/>
    <lcf76f155ced4ddcb4097134ff3c332f xmlns="906ec9ba-d37b-4192-a207-743ac7ebdc2d">
      <Terms xmlns="http://schemas.microsoft.com/office/infopath/2007/PartnerControls"/>
    </lcf76f155ced4ddcb4097134ff3c332f>
    <SharedWithUsers xmlns="07bdd9ee-30c4-4d55-8184-f5da76dc974e">
      <UserInfo>
        <DisplayName>Fay Whitfield</DisplayName>
        <AccountId>56</AccountId>
        <AccountType/>
      </UserInfo>
      <UserInfo>
        <DisplayName>Jenni Orme</DisplayName>
        <AccountId>42</AccountId>
        <AccountType/>
      </UserInfo>
      <UserInfo>
        <DisplayName>Helena Jaeschke</DisplayName>
        <AccountId>404</AccountId>
        <AccountType/>
      </UserInfo>
      <UserInfo>
        <DisplayName>Victoria Harding</DisplayName>
        <AccountId>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DD9CD3E116A44CB21F18F01AEF8D63" ma:contentTypeVersion="18" ma:contentTypeDescription="Create a new document." ma:contentTypeScope="" ma:versionID="5f04c226288e43867b33958299028e28">
  <xsd:schema xmlns:xsd="http://www.w3.org/2001/XMLSchema" xmlns:xs="http://www.w3.org/2001/XMLSchema" xmlns:p="http://schemas.microsoft.com/office/2006/metadata/properties" xmlns:ns2="07bdd9ee-30c4-4d55-8184-f5da76dc974e" xmlns:ns3="906ec9ba-d37b-4192-a207-743ac7ebdc2d" targetNamespace="http://schemas.microsoft.com/office/2006/metadata/properties" ma:root="true" ma:fieldsID="1f8aea4d7e3d8f1bfb702770efa4ecc7" ns2:_="" ns3:_="">
    <xsd:import namespace="07bdd9ee-30c4-4d55-8184-f5da76dc974e"/>
    <xsd:import namespace="906ec9ba-d37b-4192-a207-743ac7ebdc2d"/>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dd9ee-30c4-4d55-8184-f5da76dc974e"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TaxCatchAll" ma:index="16" nillable="true" ma:displayName="Taxonomy Catch All Column" ma:hidden="true" ma:list="{5b0080f2-6c5f-49d7-a0d9-f7d4d54a89b1}" ma:internalName="TaxCatchAll" ma:showField="CatchAllData" ma:web="07bdd9ee-30c4-4d55-8184-f5da76dc974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6ec9ba-d37b-4192-a207-743ac7ebdc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6B8F0-AF5B-4F6E-A18E-AA7854BBC4A8}">
  <ds:schemaRefs>
    <ds:schemaRef ds:uri="http://purl.org/dc/elements/1.1/"/>
    <ds:schemaRef ds:uri="http://schemas.microsoft.com/office/2006/metadata/properties"/>
    <ds:schemaRef ds:uri="http://schemas.microsoft.com/office/2006/documentManagement/types"/>
    <ds:schemaRef ds:uri="07bdd9ee-30c4-4d55-8184-f5da76dc974e"/>
    <ds:schemaRef ds:uri="http://purl.org/dc/terms/"/>
    <ds:schemaRef ds:uri="http://purl.org/dc/dcmitype/"/>
    <ds:schemaRef ds:uri="http://schemas.microsoft.com/office/infopath/2007/PartnerControls"/>
    <ds:schemaRef ds:uri="http://schemas.openxmlformats.org/package/2006/metadata/core-properties"/>
    <ds:schemaRef ds:uri="906ec9ba-d37b-4192-a207-743ac7ebdc2d"/>
    <ds:schemaRef ds:uri="http://www.w3.org/XML/1998/namespace"/>
  </ds:schemaRefs>
</ds:datastoreItem>
</file>

<file path=customXml/itemProps2.xml><?xml version="1.0" encoding="utf-8"?>
<ds:datastoreItem xmlns:ds="http://schemas.openxmlformats.org/officeDocument/2006/customXml" ds:itemID="{2387A501-79DE-45CD-9A6C-5AFA783EE11F}"/>
</file>

<file path=customXml/itemProps3.xml><?xml version="1.0" encoding="utf-8"?>
<ds:datastoreItem xmlns:ds="http://schemas.openxmlformats.org/officeDocument/2006/customXml" ds:itemID="{2E4530FA-2085-4F9A-B12D-95AFD691D09E}">
  <ds:schemaRefs>
    <ds:schemaRef ds:uri="http://schemas.microsoft.com/sharepoint/v3/contenttype/forms"/>
  </ds:schemaRefs>
</ds:datastoreItem>
</file>

<file path=customXml/itemProps4.xml><?xml version="1.0" encoding="utf-8"?>
<ds:datastoreItem xmlns:ds="http://schemas.openxmlformats.org/officeDocument/2006/customXml" ds:itemID="{78AEDB90-6F58-466F-9932-F362DAA2F4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 Orme</dc:creator>
  <keywords/>
  <dc:description/>
  <lastModifiedBy>Jenni Orme</lastModifiedBy>
  <revision>85</revision>
  <dcterms:created xsi:type="dcterms:W3CDTF">2024-04-24T09:34:00.0000000Z</dcterms:created>
  <dcterms:modified xsi:type="dcterms:W3CDTF">2025-04-10T16:37:21.1348072Z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0x010100A4DD9CD3E116A44CB21F18F01AEF8D63</vt:lpwstr>
  </property>
  <property fmtid="{D5CDD505-2E9C-101B-9397-08002B2CF9AE}" pid="3" name="MediaServiceImageTags">
    <vt:lpwstr/>
  </property>
</Properties>
</file>